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4FB1" w14:textId="1CFFE91F" w:rsidR="00492C2F" w:rsidRPr="006F6C8E" w:rsidRDefault="00F276DA" w:rsidP="00BF67C3">
      <w:pPr>
        <w:pStyle w:val="Default"/>
        <w:jc w:val="both"/>
        <w:rPr>
          <w:color w:val="auto"/>
          <w:sz w:val="22"/>
          <w:szCs w:val="22"/>
        </w:rPr>
      </w:pPr>
      <w:r w:rsidRPr="006F6C8E">
        <w:rPr>
          <w:color w:val="auto"/>
          <w:sz w:val="22"/>
          <w:szCs w:val="22"/>
        </w:rPr>
        <w:t>Na podlagi določil Zakona</w:t>
      </w:r>
      <w:r w:rsidR="00BF67C3" w:rsidRPr="006F6C8E">
        <w:rPr>
          <w:color w:val="auto"/>
          <w:sz w:val="22"/>
          <w:szCs w:val="22"/>
        </w:rPr>
        <w:t xml:space="preserve"> o gospodarskih javnih službah </w:t>
      </w:r>
      <w:r w:rsidR="00FD7106" w:rsidRPr="006F6C8E">
        <w:rPr>
          <w:color w:val="auto"/>
          <w:sz w:val="22"/>
          <w:szCs w:val="22"/>
        </w:rPr>
        <w:t xml:space="preserve">– ZGJS </w:t>
      </w:r>
      <w:r w:rsidRPr="006F6C8E">
        <w:rPr>
          <w:color w:val="auto"/>
          <w:sz w:val="22"/>
          <w:szCs w:val="22"/>
        </w:rPr>
        <w:t>(Uradni list RS, št.</w:t>
      </w:r>
      <w:hyperlink r:id="rId8" w:tgtFrame="_blank" w:tooltip="Zakon o gospodarskih javnih službah (ZGJS)" w:history="1">
        <w:r w:rsidRPr="006F6C8E">
          <w:rPr>
            <w:bCs/>
            <w:color w:val="auto"/>
            <w:sz w:val="22"/>
            <w:szCs w:val="22"/>
          </w:rPr>
          <w:t>32/93</w:t>
        </w:r>
      </w:hyperlink>
      <w:r w:rsidRPr="006F6C8E">
        <w:rPr>
          <w:bCs/>
          <w:color w:val="auto"/>
          <w:sz w:val="22"/>
          <w:szCs w:val="22"/>
        </w:rPr>
        <w:t xml:space="preserve">, </w:t>
      </w:r>
      <w:hyperlink r:id="rId9" w:tgtFrame="_blank" w:tooltip="Zakon o zaključku lastninjenja in privatizaciji pravnih oseb v lasti Slovenske razvojne družbe" w:history="1">
        <w:r w:rsidRPr="006F6C8E">
          <w:rPr>
            <w:bCs/>
            <w:color w:val="auto"/>
            <w:sz w:val="22"/>
            <w:szCs w:val="22"/>
          </w:rPr>
          <w:t>30/98</w:t>
        </w:r>
      </w:hyperlink>
      <w:r w:rsidRPr="006F6C8E">
        <w:rPr>
          <w:b/>
          <w:bCs/>
          <w:color w:val="auto"/>
          <w:sz w:val="22"/>
          <w:szCs w:val="22"/>
        </w:rPr>
        <w:t xml:space="preserve"> – </w:t>
      </w:r>
      <w:r w:rsidRPr="006F6C8E">
        <w:rPr>
          <w:bCs/>
          <w:color w:val="auto"/>
          <w:sz w:val="22"/>
          <w:szCs w:val="22"/>
        </w:rPr>
        <w:t xml:space="preserve">ZZLPPO, </w:t>
      </w:r>
      <w:hyperlink r:id="rId10" w:tgtFrame="_blank" w:tooltip="Zakon o javno-zasebnem partnerstvu" w:history="1">
        <w:r w:rsidRPr="006F6C8E">
          <w:rPr>
            <w:bCs/>
            <w:color w:val="auto"/>
            <w:sz w:val="22"/>
            <w:szCs w:val="22"/>
          </w:rPr>
          <w:t>127/06</w:t>
        </w:r>
      </w:hyperlink>
      <w:r w:rsidRPr="006F6C8E">
        <w:rPr>
          <w:bCs/>
          <w:color w:val="auto"/>
          <w:sz w:val="22"/>
          <w:szCs w:val="22"/>
        </w:rPr>
        <w:t xml:space="preserve"> – ZJZP, </w:t>
      </w:r>
      <w:hyperlink r:id="rId11" w:tgtFrame="_blank" w:tooltip="Zakon o upravljanju kapitalskih naložb Republike Slovenije" w:history="1">
        <w:r w:rsidRPr="006F6C8E">
          <w:rPr>
            <w:bCs/>
            <w:color w:val="auto"/>
            <w:sz w:val="22"/>
            <w:szCs w:val="22"/>
          </w:rPr>
          <w:t>38/10</w:t>
        </w:r>
      </w:hyperlink>
      <w:r w:rsidRPr="006F6C8E">
        <w:rPr>
          <w:bCs/>
          <w:color w:val="auto"/>
          <w:sz w:val="22"/>
          <w:szCs w:val="22"/>
        </w:rPr>
        <w:t xml:space="preserve"> – ZUKN in </w:t>
      </w:r>
      <w:hyperlink r:id="rId12" w:tgtFrame="_blank" w:tooltip="Avtentična razlaga 40. člena Zakona o gospodarskih javnih službah" w:history="1">
        <w:r w:rsidRPr="006F6C8E">
          <w:rPr>
            <w:bCs/>
            <w:color w:val="auto"/>
            <w:sz w:val="22"/>
            <w:szCs w:val="22"/>
          </w:rPr>
          <w:t>57/11</w:t>
        </w:r>
      </w:hyperlink>
      <w:r w:rsidRPr="006F6C8E">
        <w:rPr>
          <w:bCs/>
          <w:color w:val="auto"/>
          <w:sz w:val="22"/>
          <w:szCs w:val="22"/>
        </w:rPr>
        <w:t xml:space="preserve"> – ORZGJS40</w:t>
      </w:r>
      <w:r w:rsidRPr="006F6C8E">
        <w:rPr>
          <w:color w:val="auto"/>
          <w:sz w:val="22"/>
          <w:szCs w:val="22"/>
        </w:rPr>
        <w:t xml:space="preserve">), </w:t>
      </w:r>
      <w:r w:rsidR="005E0A96" w:rsidRPr="006F6C8E">
        <w:rPr>
          <w:color w:val="auto"/>
          <w:sz w:val="22"/>
          <w:szCs w:val="22"/>
        </w:rPr>
        <w:t xml:space="preserve">Zakona o </w:t>
      </w:r>
      <w:r w:rsidRPr="006F6C8E">
        <w:rPr>
          <w:color w:val="auto"/>
          <w:sz w:val="22"/>
          <w:szCs w:val="22"/>
        </w:rPr>
        <w:t xml:space="preserve">gospodarskih </w:t>
      </w:r>
      <w:r w:rsidR="00FD7106" w:rsidRPr="006F6C8E">
        <w:rPr>
          <w:color w:val="auto"/>
          <w:sz w:val="22"/>
          <w:szCs w:val="22"/>
        </w:rPr>
        <w:t xml:space="preserve">družbah ZGD-1 </w:t>
      </w:r>
      <w:r w:rsidRPr="006F6C8E">
        <w:rPr>
          <w:color w:val="auto"/>
          <w:sz w:val="22"/>
          <w:szCs w:val="22"/>
        </w:rPr>
        <w:t xml:space="preserve"> (Uradni list RS, št. Uradni list RS, št. 65/09 – uradno prečiščeno besedilo, 33/11, 91/11, 32/12, 57/12, 44/13 – </w:t>
      </w:r>
      <w:proofErr w:type="spellStart"/>
      <w:r w:rsidRPr="006F6C8E">
        <w:rPr>
          <w:color w:val="auto"/>
          <w:sz w:val="22"/>
          <w:szCs w:val="22"/>
        </w:rPr>
        <w:t>odl</w:t>
      </w:r>
      <w:proofErr w:type="spellEnd"/>
      <w:r w:rsidRPr="006F6C8E">
        <w:rPr>
          <w:color w:val="auto"/>
          <w:sz w:val="22"/>
          <w:szCs w:val="22"/>
        </w:rPr>
        <w:t>. US, 82/13, 55/15 in 15/17</w:t>
      </w:r>
      <w:r w:rsidR="00FD7106" w:rsidRPr="006F6C8E">
        <w:rPr>
          <w:color w:val="FF0000"/>
          <w:sz w:val="22"/>
          <w:szCs w:val="22"/>
        </w:rPr>
        <w:t>,  </w:t>
      </w:r>
      <w:hyperlink r:id="rId13" w:tgtFrame="_blank" w:tooltip="Zakon o poslovni skrivnosti (ZPosS)" w:history="1">
        <w:r w:rsidR="00FD7106" w:rsidRPr="006F6C8E">
          <w:rPr>
            <w:color w:val="FF0000"/>
            <w:sz w:val="22"/>
            <w:szCs w:val="22"/>
          </w:rPr>
          <w:t>22/19</w:t>
        </w:r>
      </w:hyperlink>
      <w:r w:rsidR="00FD7106" w:rsidRPr="006F6C8E">
        <w:rPr>
          <w:color w:val="FF0000"/>
          <w:sz w:val="22"/>
          <w:szCs w:val="22"/>
        </w:rPr>
        <w:t xml:space="preserve"> – </w:t>
      </w:r>
      <w:proofErr w:type="spellStart"/>
      <w:r w:rsidR="00FD7106" w:rsidRPr="006F6C8E">
        <w:rPr>
          <w:color w:val="FF0000"/>
          <w:sz w:val="22"/>
          <w:szCs w:val="22"/>
        </w:rPr>
        <w:t>ZPosS</w:t>
      </w:r>
      <w:proofErr w:type="spellEnd"/>
      <w:r w:rsidR="00FD7106" w:rsidRPr="006F6C8E">
        <w:rPr>
          <w:color w:val="FF0000"/>
          <w:sz w:val="22"/>
          <w:szCs w:val="22"/>
        </w:rPr>
        <w:t>, </w:t>
      </w:r>
      <w:hyperlink r:id="rId14" w:tgtFrame="_blank" w:tooltip="Zakon o spremembah in dopolnitvah Zakona o integriteti in preprečevanju korupcije (ZIntPK-C)" w:history="1">
        <w:r w:rsidR="00FD7106" w:rsidRPr="006F6C8E">
          <w:rPr>
            <w:color w:val="FF0000"/>
            <w:sz w:val="22"/>
            <w:szCs w:val="22"/>
          </w:rPr>
          <w:t>158/20</w:t>
        </w:r>
      </w:hyperlink>
      <w:r w:rsidR="00FD7106" w:rsidRPr="006F6C8E">
        <w:rPr>
          <w:color w:val="FF0000"/>
          <w:sz w:val="22"/>
          <w:szCs w:val="22"/>
        </w:rPr>
        <w:t xml:space="preserve"> – </w:t>
      </w:r>
      <w:proofErr w:type="spellStart"/>
      <w:r w:rsidR="00FD7106" w:rsidRPr="006F6C8E">
        <w:rPr>
          <w:color w:val="FF0000"/>
          <w:sz w:val="22"/>
          <w:szCs w:val="22"/>
        </w:rPr>
        <w:t>ZIntPK</w:t>
      </w:r>
      <w:proofErr w:type="spellEnd"/>
      <w:r w:rsidR="00FD7106" w:rsidRPr="006F6C8E">
        <w:rPr>
          <w:color w:val="FF0000"/>
          <w:sz w:val="22"/>
          <w:szCs w:val="22"/>
        </w:rPr>
        <w:t>-C, </w:t>
      </w:r>
      <w:hyperlink r:id="rId15" w:tgtFrame="_blank" w:tooltip="Zakon o spremembah in dopolnitvah Zakona o gospodarskih družbah (ZGD-1K)" w:history="1">
        <w:r w:rsidR="00FD7106" w:rsidRPr="006F6C8E">
          <w:rPr>
            <w:color w:val="FF0000"/>
            <w:sz w:val="22"/>
            <w:szCs w:val="22"/>
          </w:rPr>
          <w:t>18/21</w:t>
        </w:r>
      </w:hyperlink>
      <w:r w:rsidR="00FD7106" w:rsidRPr="006F6C8E">
        <w:rPr>
          <w:color w:val="FF0000"/>
          <w:sz w:val="22"/>
          <w:szCs w:val="22"/>
        </w:rPr>
        <w:t>, </w:t>
      </w:r>
      <w:hyperlink r:id="rId16" w:tgtFrame="_blank" w:tooltip="Zakon o spremembah in dopolnitvah Zakona o državni upravi (ZDU-1O)" w:history="1">
        <w:r w:rsidR="00FD7106" w:rsidRPr="006F6C8E">
          <w:rPr>
            <w:color w:val="FF0000"/>
            <w:sz w:val="22"/>
            <w:szCs w:val="22"/>
          </w:rPr>
          <w:t>18/23</w:t>
        </w:r>
      </w:hyperlink>
      <w:r w:rsidR="00FD7106" w:rsidRPr="006F6C8E">
        <w:rPr>
          <w:color w:val="FF0000"/>
          <w:sz w:val="22"/>
          <w:szCs w:val="22"/>
        </w:rPr>
        <w:t> – ZDU-1O, </w:t>
      </w:r>
      <w:hyperlink r:id="rId17" w:tgtFrame="_blank" w:tooltip="Zakon o spremembah in dopolnitvah Zakona o gospodarskih družbah (ZGD-1L)" w:history="1">
        <w:r w:rsidR="00FD7106" w:rsidRPr="006F6C8E">
          <w:rPr>
            <w:color w:val="FF0000"/>
            <w:sz w:val="22"/>
            <w:szCs w:val="22"/>
          </w:rPr>
          <w:t>75/23</w:t>
        </w:r>
      </w:hyperlink>
      <w:r w:rsidR="00FD7106" w:rsidRPr="006F6C8E">
        <w:rPr>
          <w:color w:val="FF0000"/>
          <w:sz w:val="22"/>
          <w:szCs w:val="22"/>
        </w:rPr>
        <w:t>, </w:t>
      </w:r>
      <w:hyperlink r:id="rId18" w:tgtFrame="_blank" w:tooltip="Zakon o spremembah in dopolnitvah Zakona o gospodarskih družbah (ZGD-1M)" w:history="1">
        <w:r w:rsidR="00FD7106" w:rsidRPr="006F6C8E">
          <w:rPr>
            <w:color w:val="FF0000"/>
            <w:sz w:val="22"/>
            <w:szCs w:val="22"/>
          </w:rPr>
          <w:t>102/24</w:t>
        </w:r>
      </w:hyperlink>
      <w:r w:rsidR="00FD7106" w:rsidRPr="006F6C8E">
        <w:rPr>
          <w:color w:val="FF0000"/>
          <w:sz w:val="22"/>
          <w:szCs w:val="22"/>
        </w:rPr>
        <w:t> in </w:t>
      </w:r>
      <w:hyperlink r:id="rId19" w:tgtFrame="_blank" w:tooltip="Zakon o spremembi Zakona o spremembah in dopolnitvah Zakona o gospodarskih družbah (ZGD-1N)" w:history="1">
        <w:r w:rsidR="00FD7106" w:rsidRPr="006F6C8E">
          <w:rPr>
            <w:color w:val="FF0000"/>
            <w:sz w:val="22"/>
            <w:szCs w:val="22"/>
          </w:rPr>
          <w:t>77/25</w:t>
        </w:r>
      </w:hyperlink>
      <w:r w:rsidRPr="006F6C8E">
        <w:rPr>
          <w:color w:val="auto"/>
          <w:sz w:val="22"/>
          <w:szCs w:val="22"/>
        </w:rPr>
        <w:t>), Odloka o gospodarskih javnih službah v Občini Bovec (Uradni list RS, št. 111/08, 53/11, 18/17 in 38/17</w:t>
      </w:r>
      <w:r w:rsidR="006D5583" w:rsidRPr="006F6C8E">
        <w:rPr>
          <w:color w:val="auto"/>
          <w:sz w:val="22"/>
          <w:szCs w:val="22"/>
        </w:rPr>
        <w:t xml:space="preserve">, </w:t>
      </w:r>
      <w:r w:rsidR="006D5583" w:rsidRPr="006F6C8E">
        <w:rPr>
          <w:color w:val="FF0000"/>
          <w:sz w:val="22"/>
          <w:szCs w:val="22"/>
        </w:rPr>
        <w:t>71/18, 92/20</w:t>
      </w:r>
      <w:r w:rsidR="006D5583" w:rsidRPr="006F6C8E">
        <w:rPr>
          <w:color w:val="auto"/>
          <w:sz w:val="22"/>
          <w:szCs w:val="22"/>
        </w:rPr>
        <w:t xml:space="preserve"> </w:t>
      </w:r>
      <w:r w:rsidR="006D5583" w:rsidRPr="006F6C8E">
        <w:rPr>
          <w:color w:val="FF0000"/>
          <w:sz w:val="22"/>
          <w:szCs w:val="22"/>
        </w:rPr>
        <w:t>in 80/25</w:t>
      </w:r>
      <w:r w:rsidRPr="006F6C8E">
        <w:rPr>
          <w:color w:val="auto"/>
          <w:sz w:val="22"/>
          <w:szCs w:val="22"/>
        </w:rPr>
        <w:t>)</w:t>
      </w:r>
      <w:r w:rsidR="00BF67C3" w:rsidRPr="006F6C8E">
        <w:rPr>
          <w:color w:val="auto"/>
          <w:sz w:val="22"/>
          <w:szCs w:val="22"/>
        </w:rPr>
        <w:t>,</w:t>
      </w:r>
      <w:r w:rsidRPr="006F6C8E">
        <w:rPr>
          <w:color w:val="auto"/>
          <w:sz w:val="22"/>
          <w:szCs w:val="22"/>
        </w:rPr>
        <w:t xml:space="preserve"> Odloka o </w:t>
      </w:r>
      <w:r w:rsidRPr="006F6C8E">
        <w:rPr>
          <w:bCs/>
          <w:color w:val="auto"/>
          <w:sz w:val="22"/>
          <w:szCs w:val="22"/>
        </w:rPr>
        <w:t>načinu izvajanja izbirne lokalne gospodarske javne službe oskrbe s toplotno energijo na območju občine Bovec (Uradni list RS, št. 41/17), Odloka o ustanovitvi javnega podjetja za proizvodnjo in dobavo toplotne energije DOLB Bovec d.o.o. (Uradni list RS, št. 42/1</w:t>
      </w:r>
      <w:r w:rsidR="005E0A96" w:rsidRPr="006F6C8E">
        <w:rPr>
          <w:bCs/>
          <w:color w:val="auto"/>
          <w:sz w:val="22"/>
          <w:szCs w:val="22"/>
        </w:rPr>
        <w:t>7 in 37/2018</w:t>
      </w:r>
      <w:r w:rsidRPr="006F6C8E">
        <w:rPr>
          <w:bCs/>
          <w:color w:val="auto"/>
          <w:sz w:val="22"/>
          <w:szCs w:val="22"/>
        </w:rPr>
        <w:t>)</w:t>
      </w:r>
      <w:r w:rsidR="00CD314C" w:rsidRPr="006F6C8E">
        <w:rPr>
          <w:bCs/>
          <w:color w:val="auto"/>
          <w:sz w:val="22"/>
          <w:szCs w:val="22"/>
        </w:rPr>
        <w:t xml:space="preserve"> </w:t>
      </w:r>
      <w:r w:rsidRPr="006F6C8E">
        <w:rPr>
          <w:color w:val="auto"/>
          <w:sz w:val="22"/>
          <w:szCs w:val="22"/>
        </w:rPr>
        <w:t xml:space="preserve"> </w:t>
      </w:r>
      <w:r w:rsidR="00BF67C3" w:rsidRPr="006F6C8E">
        <w:rPr>
          <w:color w:val="auto"/>
          <w:sz w:val="22"/>
          <w:szCs w:val="22"/>
        </w:rPr>
        <w:t xml:space="preserve">ter 13. člena </w:t>
      </w:r>
      <w:r w:rsidR="00CD314C" w:rsidRPr="006F6C8E">
        <w:rPr>
          <w:color w:val="auto"/>
          <w:sz w:val="22"/>
          <w:szCs w:val="22"/>
        </w:rPr>
        <w:t>Akta o ustanovitvi javnega podjetja za proizvodnjo in dobavo toplotne energije DOLB Bovec d.o.o. (Uradni list RS, št. 43/17</w:t>
      </w:r>
      <w:r w:rsidR="005E0A96" w:rsidRPr="006F6C8E">
        <w:rPr>
          <w:color w:val="auto"/>
          <w:sz w:val="22"/>
          <w:szCs w:val="22"/>
        </w:rPr>
        <w:t xml:space="preserve"> in 46/2018</w:t>
      </w:r>
      <w:r w:rsidR="00CD314C" w:rsidRPr="006F6C8E">
        <w:rPr>
          <w:color w:val="auto"/>
          <w:sz w:val="22"/>
          <w:szCs w:val="22"/>
        </w:rPr>
        <w:t xml:space="preserve">) </w:t>
      </w:r>
      <w:r w:rsidRPr="006F6C8E">
        <w:rPr>
          <w:color w:val="auto"/>
          <w:sz w:val="22"/>
          <w:szCs w:val="22"/>
        </w:rPr>
        <w:t xml:space="preserve">je </w:t>
      </w:r>
      <w:r w:rsidR="00FF3EDF" w:rsidRPr="006F6C8E">
        <w:rPr>
          <w:color w:val="auto"/>
          <w:sz w:val="22"/>
          <w:szCs w:val="22"/>
        </w:rPr>
        <w:t xml:space="preserve">Nadzorni svet </w:t>
      </w:r>
      <w:r w:rsidR="004F0078" w:rsidRPr="006F6C8E">
        <w:rPr>
          <w:color w:val="auto"/>
          <w:sz w:val="22"/>
          <w:szCs w:val="22"/>
        </w:rPr>
        <w:t xml:space="preserve">JP DOLB Bovec d.o.o. </w:t>
      </w:r>
      <w:r w:rsidR="00BF67C3" w:rsidRPr="006F6C8E">
        <w:rPr>
          <w:color w:val="auto"/>
          <w:sz w:val="22"/>
          <w:szCs w:val="22"/>
        </w:rPr>
        <w:t>dne __________ po pridobitvi</w:t>
      </w:r>
      <w:r w:rsidR="00FF3EDF" w:rsidRPr="006F6C8E">
        <w:rPr>
          <w:color w:val="auto"/>
          <w:sz w:val="22"/>
          <w:szCs w:val="22"/>
        </w:rPr>
        <w:t xml:space="preserve"> predhodnega soglasja Občinskega sveta </w:t>
      </w:r>
      <w:r w:rsidRPr="006F6C8E">
        <w:rPr>
          <w:color w:val="auto"/>
          <w:sz w:val="22"/>
          <w:szCs w:val="22"/>
        </w:rPr>
        <w:t>Občine Bovec</w:t>
      </w:r>
      <w:r w:rsidR="00BF67C3" w:rsidRPr="006F6C8E">
        <w:rPr>
          <w:color w:val="auto"/>
          <w:sz w:val="22"/>
          <w:szCs w:val="22"/>
        </w:rPr>
        <w:t>, podanega</w:t>
      </w:r>
      <w:r w:rsidRPr="006F6C8E">
        <w:rPr>
          <w:color w:val="auto"/>
          <w:sz w:val="22"/>
          <w:szCs w:val="22"/>
        </w:rPr>
        <w:t xml:space="preserve"> na </w:t>
      </w:r>
      <w:r w:rsidR="00F01A1E" w:rsidRPr="006F6C8E">
        <w:rPr>
          <w:color w:val="auto"/>
          <w:sz w:val="22"/>
          <w:szCs w:val="22"/>
        </w:rPr>
        <w:t>__</w:t>
      </w:r>
      <w:r w:rsidR="00BF67C3" w:rsidRPr="006F6C8E">
        <w:rPr>
          <w:color w:val="auto"/>
          <w:sz w:val="22"/>
          <w:szCs w:val="22"/>
        </w:rPr>
        <w:t xml:space="preserve">. redni seji </w:t>
      </w:r>
      <w:r w:rsidR="00F01A1E" w:rsidRPr="006F6C8E">
        <w:rPr>
          <w:color w:val="auto"/>
          <w:sz w:val="22"/>
          <w:szCs w:val="22"/>
        </w:rPr>
        <w:t>dne __________</w:t>
      </w:r>
      <w:r w:rsidR="004F0078" w:rsidRPr="006F6C8E">
        <w:rPr>
          <w:color w:val="auto"/>
          <w:sz w:val="22"/>
          <w:szCs w:val="22"/>
        </w:rPr>
        <w:t>,</w:t>
      </w:r>
      <w:r w:rsidR="00BF67C3" w:rsidRPr="006F6C8E">
        <w:rPr>
          <w:color w:val="auto"/>
          <w:sz w:val="22"/>
          <w:szCs w:val="22"/>
        </w:rPr>
        <w:t xml:space="preserve"> </w:t>
      </w:r>
      <w:r w:rsidRPr="006F6C8E">
        <w:rPr>
          <w:color w:val="auto"/>
          <w:sz w:val="22"/>
          <w:szCs w:val="22"/>
        </w:rPr>
        <w:t xml:space="preserve">sprejel </w:t>
      </w:r>
    </w:p>
    <w:p w14:paraId="7CEB2BA3" w14:textId="77777777" w:rsidR="00492C2F" w:rsidRPr="006F6C8E" w:rsidRDefault="00492C2F">
      <w:pPr>
        <w:pStyle w:val="Navadensplet"/>
        <w:shd w:val="clear" w:color="auto" w:fill="FFFFFF"/>
        <w:spacing w:before="0" w:beforeAutospacing="0" w:after="0" w:afterAutospacing="0" w:line="288" w:lineRule="auto"/>
        <w:jc w:val="both"/>
        <w:rPr>
          <w:color w:val="auto"/>
          <w:sz w:val="22"/>
          <w:szCs w:val="22"/>
        </w:rPr>
      </w:pPr>
    </w:p>
    <w:p w14:paraId="64F61375" w14:textId="77777777" w:rsidR="00F276DA" w:rsidRPr="006F6C8E" w:rsidRDefault="00492C2F" w:rsidP="00F276DA">
      <w:pPr>
        <w:ind w:firstLine="360"/>
        <w:jc w:val="center"/>
        <w:rPr>
          <w:rFonts w:ascii="Arial" w:hAnsi="Arial" w:cs="Arial"/>
          <w:b/>
        </w:rPr>
      </w:pPr>
      <w:r w:rsidRPr="006F6C8E">
        <w:rPr>
          <w:rStyle w:val="Krepko"/>
          <w:rFonts w:ascii="Arial" w:hAnsi="Arial" w:cs="Arial"/>
        </w:rPr>
        <w:t>S T A T U T</w:t>
      </w:r>
      <w:r w:rsidRPr="006F6C8E">
        <w:rPr>
          <w:rFonts w:ascii="Arial" w:hAnsi="Arial" w:cs="Arial"/>
        </w:rPr>
        <w:br/>
      </w:r>
      <w:r w:rsidR="00F276DA" w:rsidRPr="006F6C8E">
        <w:rPr>
          <w:rFonts w:ascii="Arial" w:hAnsi="Arial" w:cs="Arial"/>
          <w:b/>
        </w:rPr>
        <w:t xml:space="preserve">JAVNEGA PODJETJA ZA PROIZVODNJO IN DOBAVO TOPLOTNE ENERGIJE </w:t>
      </w:r>
    </w:p>
    <w:p w14:paraId="4F556A76" w14:textId="77777777" w:rsidR="00F276DA" w:rsidRPr="006F6C8E" w:rsidRDefault="00F276DA" w:rsidP="00F276DA">
      <w:pPr>
        <w:ind w:firstLine="360"/>
        <w:jc w:val="center"/>
        <w:rPr>
          <w:rFonts w:ascii="Arial" w:hAnsi="Arial" w:cs="Arial"/>
          <w:b/>
        </w:rPr>
      </w:pPr>
      <w:r w:rsidRPr="006F6C8E">
        <w:rPr>
          <w:rFonts w:ascii="Arial" w:hAnsi="Arial" w:cs="Arial"/>
          <w:b/>
        </w:rPr>
        <w:t>DOLB BOVEC d.o.o.</w:t>
      </w:r>
    </w:p>
    <w:p w14:paraId="1AE20D7B" w14:textId="77777777" w:rsidR="00B50BF4" w:rsidRPr="006F6C8E" w:rsidRDefault="00B50BF4" w:rsidP="00F276DA">
      <w:pPr>
        <w:pStyle w:val="Navadensplet"/>
        <w:shd w:val="clear" w:color="auto" w:fill="FFFFFF"/>
        <w:spacing w:before="0" w:beforeAutospacing="0" w:after="0" w:afterAutospacing="0" w:line="288" w:lineRule="auto"/>
        <w:jc w:val="center"/>
        <w:rPr>
          <w:color w:val="auto"/>
          <w:sz w:val="22"/>
          <w:szCs w:val="22"/>
        </w:rPr>
      </w:pPr>
    </w:p>
    <w:p w14:paraId="6D2BEEA3" w14:textId="77777777" w:rsidR="00492C2F" w:rsidRPr="006F6C8E" w:rsidRDefault="00492C2F" w:rsidP="00F276DA">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br/>
      </w:r>
      <w:r w:rsidRPr="006F6C8E">
        <w:rPr>
          <w:rStyle w:val="Krepko"/>
          <w:rFonts w:ascii="Arial" w:hAnsi="Arial" w:cs="Arial"/>
          <w:color w:val="auto"/>
          <w:sz w:val="22"/>
          <w:szCs w:val="22"/>
        </w:rPr>
        <w:t>I. Splošne določbe</w:t>
      </w:r>
    </w:p>
    <w:p w14:paraId="496EE3F1" w14:textId="77777777" w:rsidR="00492C2F" w:rsidRPr="006F6C8E" w:rsidRDefault="00492C2F">
      <w:pPr>
        <w:pStyle w:val="Navadensplet"/>
        <w:shd w:val="clear" w:color="auto" w:fill="FFFFFF"/>
        <w:spacing w:before="0" w:beforeAutospacing="0" w:after="0" w:afterAutospacing="0" w:line="288" w:lineRule="auto"/>
        <w:jc w:val="center"/>
        <w:rPr>
          <w:color w:val="auto"/>
          <w:sz w:val="22"/>
          <w:szCs w:val="22"/>
        </w:rPr>
      </w:pPr>
    </w:p>
    <w:p w14:paraId="3E2B70CA" w14:textId="77777777" w:rsidR="00492C2F" w:rsidRPr="006F6C8E" w:rsidRDefault="00492C2F">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1. člen</w:t>
      </w:r>
    </w:p>
    <w:p w14:paraId="2392BFDD" w14:textId="77777777" w:rsidR="00492C2F" w:rsidRPr="006F6C8E" w:rsidRDefault="00492C2F">
      <w:pPr>
        <w:pStyle w:val="Navadensplet"/>
        <w:shd w:val="clear" w:color="auto" w:fill="FFFFFF"/>
        <w:spacing w:before="0" w:beforeAutospacing="0" w:after="0" w:afterAutospacing="0" w:line="288" w:lineRule="auto"/>
        <w:jc w:val="center"/>
        <w:rPr>
          <w:color w:val="auto"/>
          <w:sz w:val="22"/>
          <w:szCs w:val="22"/>
        </w:rPr>
      </w:pPr>
    </w:p>
    <w:p w14:paraId="4FD749E4" w14:textId="77777777" w:rsidR="00492C2F" w:rsidRPr="006F6C8E" w:rsidRDefault="00492C2F" w:rsidP="004D0084">
      <w:pPr>
        <w:autoSpaceDE w:val="0"/>
        <w:autoSpaceDN w:val="0"/>
        <w:adjustRightInd w:val="0"/>
        <w:spacing w:line="288" w:lineRule="auto"/>
        <w:jc w:val="both"/>
        <w:rPr>
          <w:rFonts w:ascii="Arial" w:hAnsi="Arial" w:cs="Arial"/>
          <w:sz w:val="22"/>
          <w:szCs w:val="22"/>
        </w:rPr>
      </w:pPr>
      <w:r w:rsidRPr="006F6C8E">
        <w:rPr>
          <w:rFonts w:ascii="Arial" w:hAnsi="Arial" w:cs="Arial"/>
          <w:sz w:val="22"/>
          <w:szCs w:val="22"/>
        </w:rPr>
        <w:t>S tem statutom se urejajo:</w:t>
      </w:r>
    </w:p>
    <w:p w14:paraId="113A8A0C" w14:textId="77777777" w:rsidR="00492C2F" w:rsidRPr="006F6C8E" w:rsidRDefault="00492C2F" w:rsidP="004D0084">
      <w:pPr>
        <w:pStyle w:val="Odstavekseznama"/>
        <w:numPr>
          <w:ilvl w:val="0"/>
          <w:numId w:val="26"/>
        </w:numPr>
        <w:jc w:val="both"/>
        <w:rPr>
          <w:rFonts w:ascii="Arial" w:hAnsi="Arial" w:cs="Arial"/>
          <w:b/>
        </w:rPr>
      </w:pPr>
      <w:r w:rsidRPr="006F6C8E">
        <w:rPr>
          <w:rFonts w:ascii="Arial" w:hAnsi="Arial" w:cs="Arial"/>
        </w:rPr>
        <w:t xml:space="preserve">organizacija dela </w:t>
      </w:r>
      <w:r w:rsidR="000D4556" w:rsidRPr="006F6C8E">
        <w:rPr>
          <w:rFonts w:ascii="Arial" w:hAnsi="Arial" w:cs="Arial"/>
        </w:rPr>
        <w:t>javneg</w:t>
      </w:r>
      <w:r w:rsidRPr="006F6C8E">
        <w:rPr>
          <w:rFonts w:ascii="Arial" w:hAnsi="Arial" w:cs="Arial"/>
        </w:rPr>
        <w:t xml:space="preserve">a </w:t>
      </w:r>
      <w:r w:rsidR="00205A88" w:rsidRPr="006F6C8E">
        <w:rPr>
          <w:rFonts w:ascii="Arial" w:hAnsi="Arial" w:cs="Arial"/>
        </w:rPr>
        <w:t>podjetja</w:t>
      </w:r>
      <w:r w:rsidRPr="006F6C8E">
        <w:rPr>
          <w:rFonts w:ascii="Arial" w:hAnsi="Arial" w:cs="Arial"/>
        </w:rPr>
        <w:t xml:space="preserve"> </w:t>
      </w:r>
      <w:r w:rsidRPr="006F6C8E">
        <w:rPr>
          <w:rStyle w:val="Krepko"/>
          <w:rFonts w:ascii="Arial" w:hAnsi="Arial" w:cs="Arial"/>
          <w:b w:val="0"/>
          <w:bCs w:val="0"/>
        </w:rPr>
        <w:t>"</w:t>
      </w:r>
      <w:r w:rsidR="004D0084" w:rsidRPr="006F6C8E">
        <w:rPr>
          <w:rFonts w:ascii="Arial" w:hAnsi="Arial" w:cs="Arial"/>
        </w:rPr>
        <w:t xml:space="preserve">Javnega podjetja za proizvodnjo in dobavo toplotne energije DOLB Bovec d.o.o." </w:t>
      </w:r>
      <w:r w:rsidRPr="006F6C8E">
        <w:rPr>
          <w:rFonts w:ascii="Arial" w:hAnsi="Arial" w:cs="Arial"/>
        </w:rPr>
        <w:t>(v nadaljevanju</w:t>
      </w:r>
      <w:r w:rsidR="004D0084" w:rsidRPr="006F6C8E">
        <w:rPr>
          <w:rFonts w:ascii="Arial" w:hAnsi="Arial" w:cs="Arial"/>
        </w:rPr>
        <w:t xml:space="preserve">: </w:t>
      </w:r>
      <w:r w:rsidR="00CF6552" w:rsidRPr="006F6C8E">
        <w:rPr>
          <w:rFonts w:ascii="Arial" w:hAnsi="Arial" w:cs="Arial"/>
        </w:rPr>
        <w:t>javno podjetje</w:t>
      </w:r>
      <w:r w:rsidRPr="006F6C8E">
        <w:rPr>
          <w:rFonts w:ascii="Arial" w:hAnsi="Arial" w:cs="Arial"/>
        </w:rPr>
        <w:t>),</w:t>
      </w:r>
    </w:p>
    <w:p w14:paraId="0DCE9626" w14:textId="77777777" w:rsidR="00492C2F" w:rsidRPr="006F6C8E" w:rsidRDefault="00492C2F" w:rsidP="004D0084">
      <w:pPr>
        <w:pStyle w:val="Telobesedila"/>
        <w:numPr>
          <w:ilvl w:val="0"/>
          <w:numId w:val="11"/>
        </w:numPr>
        <w:spacing w:line="288" w:lineRule="auto"/>
        <w:rPr>
          <w:szCs w:val="22"/>
        </w:rPr>
      </w:pPr>
      <w:r w:rsidRPr="006F6C8E">
        <w:rPr>
          <w:szCs w:val="22"/>
        </w:rPr>
        <w:t xml:space="preserve">podrobnejša pravila za delovanje in način odločanja organov </w:t>
      </w:r>
      <w:r w:rsidR="00205A88" w:rsidRPr="006F6C8E">
        <w:rPr>
          <w:szCs w:val="22"/>
        </w:rPr>
        <w:t>podjetja</w:t>
      </w:r>
      <w:r w:rsidRPr="006F6C8E">
        <w:rPr>
          <w:szCs w:val="22"/>
        </w:rPr>
        <w:t xml:space="preserve"> ter za imenovanje članov organov </w:t>
      </w:r>
      <w:r w:rsidR="00205A88" w:rsidRPr="006F6C8E">
        <w:rPr>
          <w:szCs w:val="22"/>
        </w:rPr>
        <w:t>podjetja</w:t>
      </w:r>
      <w:r w:rsidRPr="006F6C8E">
        <w:rPr>
          <w:szCs w:val="22"/>
        </w:rPr>
        <w:t>,</w:t>
      </w:r>
    </w:p>
    <w:p w14:paraId="4962F497" w14:textId="77777777" w:rsidR="00492C2F" w:rsidRPr="006F6C8E" w:rsidRDefault="00492C2F" w:rsidP="004D0084">
      <w:pPr>
        <w:numPr>
          <w:ilvl w:val="0"/>
          <w:numId w:val="11"/>
        </w:numPr>
        <w:autoSpaceDE w:val="0"/>
        <w:autoSpaceDN w:val="0"/>
        <w:adjustRightInd w:val="0"/>
        <w:spacing w:line="288" w:lineRule="auto"/>
        <w:jc w:val="both"/>
        <w:rPr>
          <w:rFonts w:ascii="Arial" w:hAnsi="Arial" w:cs="Arial"/>
          <w:sz w:val="22"/>
          <w:szCs w:val="22"/>
        </w:rPr>
      </w:pPr>
      <w:r w:rsidRPr="006F6C8E">
        <w:rPr>
          <w:rFonts w:ascii="Arial" w:hAnsi="Arial" w:cs="Arial"/>
          <w:sz w:val="22"/>
          <w:szCs w:val="22"/>
        </w:rPr>
        <w:t xml:space="preserve">druga vprašanja, ki so pomembna za opravljanje dejavnosti in poslovanje </w:t>
      </w:r>
      <w:r w:rsidR="00205A88" w:rsidRPr="006F6C8E">
        <w:rPr>
          <w:rFonts w:ascii="Arial" w:hAnsi="Arial" w:cs="Arial"/>
          <w:sz w:val="22"/>
          <w:szCs w:val="22"/>
        </w:rPr>
        <w:t>podjetja</w:t>
      </w:r>
      <w:r w:rsidRPr="006F6C8E">
        <w:rPr>
          <w:rFonts w:ascii="Arial" w:hAnsi="Arial" w:cs="Arial"/>
          <w:sz w:val="22"/>
          <w:szCs w:val="22"/>
        </w:rPr>
        <w:t>.</w:t>
      </w:r>
    </w:p>
    <w:p w14:paraId="744E14F3" w14:textId="77777777" w:rsidR="00492C2F" w:rsidRPr="006F6C8E" w:rsidRDefault="00492C2F" w:rsidP="004D0084">
      <w:pPr>
        <w:autoSpaceDE w:val="0"/>
        <w:autoSpaceDN w:val="0"/>
        <w:adjustRightInd w:val="0"/>
        <w:spacing w:line="288" w:lineRule="auto"/>
        <w:jc w:val="both"/>
        <w:rPr>
          <w:rFonts w:ascii="Arial" w:hAnsi="Arial" w:cs="Arial"/>
          <w:sz w:val="22"/>
          <w:szCs w:val="22"/>
        </w:rPr>
      </w:pPr>
    </w:p>
    <w:p w14:paraId="7286B525" w14:textId="77777777" w:rsidR="00492C2F" w:rsidRPr="006F6C8E" w:rsidRDefault="00492C2F" w:rsidP="004D0084">
      <w:pPr>
        <w:autoSpaceDE w:val="0"/>
        <w:autoSpaceDN w:val="0"/>
        <w:adjustRightInd w:val="0"/>
        <w:spacing w:line="288" w:lineRule="auto"/>
        <w:jc w:val="both"/>
        <w:rPr>
          <w:rFonts w:ascii="Arial" w:hAnsi="Arial" w:cs="Arial"/>
          <w:sz w:val="22"/>
          <w:szCs w:val="22"/>
        </w:rPr>
      </w:pPr>
    </w:p>
    <w:p w14:paraId="34E04AD9" w14:textId="77777777" w:rsidR="00492C2F" w:rsidRPr="006F6C8E" w:rsidRDefault="00492C2F" w:rsidP="005F379E">
      <w:pPr>
        <w:pStyle w:val="Navadensplet"/>
        <w:shd w:val="clear" w:color="auto" w:fill="FFFFFF"/>
        <w:spacing w:before="0" w:beforeAutospacing="0" w:after="0" w:afterAutospacing="0" w:line="288" w:lineRule="auto"/>
        <w:jc w:val="center"/>
        <w:rPr>
          <w:color w:val="auto"/>
          <w:sz w:val="22"/>
          <w:szCs w:val="22"/>
        </w:rPr>
      </w:pPr>
      <w:r w:rsidRPr="006F6C8E">
        <w:rPr>
          <w:rStyle w:val="Krepko"/>
          <w:rFonts w:ascii="Arial" w:hAnsi="Arial" w:cs="Arial"/>
          <w:color w:val="auto"/>
          <w:sz w:val="22"/>
          <w:szCs w:val="22"/>
        </w:rPr>
        <w:t>II. Statusne določbe</w:t>
      </w:r>
    </w:p>
    <w:p w14:paraId="1BA42ACB"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040A7DEC" w14:textId="77777777" w:rsidR="00492C2F" w:rsidRPr="006F6C8E" w:rsidRDefault="00492C2F" w:rsidP="00AA0444">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2. člen</w:t>
      </w:r>
    </w:p>
    <w:p w14:paraId="218D87D9"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4DA163C0" w14:textId="77777777" w:rsidR="00492C2F" w:rsidRPr="006F6C8E" w:rsidRDefault="00AA0444" w:rsidP="004D0084">
      <w:pPr>
        <w:pStyle w:val="Navadensplet"/>
        <w:shd w:val="clear" w:color="auto" w:fill="FFFFFF"/>
        <w:spacing w:before="0" w:beforeAutospacing="0" w:after="0" w:afterAutospacing="0" w:line="288" w:lineRule="auto"/>
        <w:jc w:val="both"/>
        <w:rPr>
          <w:color w:val="auto"/>
          <w:sz w:val="22"/>
          <w:szCs w:val="22"/>
        </w:rPr>
      </w:pPr>
      <w:r w:rsidRPr="006F6C8E">
        <w:rPr>
          <w:color w:val="auto"/>
          <w:sz w:val="22"/>
          <w:szCs w:val="22"/>
        </w:rPr>
        <w:t>DOLB Bovec d.o.o. je javno podjetje</w:t>
      </w:r>
      <w:r w:rsidR="001128BC" w:rsidRPr="006F6C8E">
        <w:rPr>
          <w:color w:val="auto"/>
          <w:sz w:val="22"/>
          <w:szCs w:val="22"/>
        </w:rPr>
        <w:t xml:space="preserve"> za proizvodnjo in dobavo toplotne energije</w:t>
      </w:r>
      <w:r w:rsidRPr="006F6C8E">
        <w:rPr>
          <w:color w:val="auto"/>
          <w:sz w:val="22"/>
          <w:szCs w:val="22"/>
        </w:rPr>
        <w:t xml:space="preserve">, ki </w:t>
      </w:r>
      <w:r w:rsidR="00E74FE4" w:rsidRPr="006F6C8E">
        <w:rPr>
          <w:color w:val="auto"/>
          <w:sz w:val="22"/>
          <w:szCs w:val="22"/>
        </w:rPr>
        <w:t xml:space="preserve"> ga </w:t>
      </w:r>
      <w:r w:rsidR="001128BC" w:rsidRPr="006F6C8E">
        <w:rPr>
          <w:color w:val="auto"/>
          <w:sz w:val="22"/>
          <w:szCs w:val="22"/>
        </w:rPr>
        <w:t xml:space="preserve"> je ustanovila</w:t>
      </w:r>
      <w:r w:rsidRPr="006F6C8E">
        <w:rPr>
          <w:color w:val="auto"/>
          <w:sz w:val="22"/>
          <w:szCs w:val="22"/>
        </w:rPr>
        <w:t xml:space="preserve"> Občina Bovec in je edini družbenik </w:t>
      </w:r>
      <w:r w:rsidR="00E74FE4" w:rsidRPr="006F6C8E">
        <w:rPr>
          <w:color w:val="auto"/>
          <w:sz w:val="22"/>
          <w:szCs w:val="22"/>
        </w:rPr>
        <w:t>(</w:t>
      </w:r>
      <w:r w:rsidR="00FE0105" w:rsidRPr="006F6C8E">
        <w:rPr>
          <w:color w:val="auto"/>
          <w:sz w:val="22"/>
          <w:szCs w:val="22"/>
        </w:rPr>
        <w:t>Uradni list RS, št</w:t>
      </w:r>
      <w:r w:rsidR="001128BC" w:rsidRPr="006F6C8E">
        <w:rPr>
          <w:color w:val="auto"/>
          <w:sz w:val="22"/>
          <w:szCs w:val="22"/>
        </w:rPr>
        <w:t>. 43/</w:t>
      </w:r>
      <w:r w:rsidR="004C3D87" w:rsidRPr="006F6C8E">
        <w:rPr>
          <w:color w:val="auto"/>
          <w:sz w:val="22"/>
          <w:szCs w:val="22"/>
        </w:rPr>
        <w:t>2017</w:t>
      </w:r>
      <w:r w:rsidR="00FE0105" w:rsidRPr="006F6C8E">
        <w:rPr>
          <w:color w:val="auto"/>
          <w:sz w:val="22"/>
          <w:szCs w:val="22"/>
        </w:rPr>
        <w:t>)</w:t>
      </w:r>
      <w:r w:rsidR="00E74FE4" w:rsidRPr="006F6C8E">
        <w:rPr>
          <w:color w:val="auto"/>
          <w:sz w:val="22"/>
          <w:szCs w:val="22"/>
        </w:rPr>
        <w:t>.</w:t>
      </w:r>
    </w:p>
    <w:p w14:paraId="437CA760" w14:textId="77777777" w:rsidR="00D15329" w:rsidRPr="006F6C8E" w:rsidRDefault="00D15329" w:rsidP="004D0084">
      <w:pPr>
        <w:pStyle w:val="Navadensplet"/>
        <w:shd w:val="clear" w:color="auto" w:fill="FFFFFF"/>
        <w:spacing w:before="0" w:beforeAutospacing="0" w:after="0" w:afterAutospacing="0" w:line="288" w:lineRule="auto"/>
        <w:jc w:val="both"/>
        <w:rPr>
          <w:color w:val="auto"/>
          <w:sz w:val="22"/>
          <w:szCs w:val="22"/>
        </w:rPr>
      </w:pPr>
    </w:p>
    <w:p w14:paraId="202DD390" w14:textId="77777777" w:rsidR="00492C2F" w:rsidRPr="006F6C8E" w:rsidRDefault="00492C2F" w:rsidP="00AA0444">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3. člen</w:t>
      </w:r>
    </w:p>
    <w:p w14:paraId="1919EBF2"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127D51F9" w14:textId="77777777" w:rsidR="00492C2F" w:rsidRPr="006F6C8E" w:rsidRDefault="00C43FD0" w:rsidP="004D0084">
      <w:pPr>
        <w:pStyle w:val="Navadensplet"/>
        <w:shd w:val="clear" w:color="auto" w:fill="FFFFFF"/>
        <w:spacing w:before="0" w:beforeAutospacing="0" w:after="0" w:afterAutospacing="0" w:line="288" w:lineRule="auto"/>
        <w:jc w:val="both"/>
        <w:rPr>
          <w:color w:val="000000"/>
          <w:sz w:val="22"/>
          <w:szCs w:val="22"/>
        </w:rPr>
      </w:pPr>
      <w:r w:rsidRPr="006F6C8E">
        <w:rPr>
          <w:color w:val="000000"/>
          <w:sz w:val="22"/>
          <w:szCs w:val="22"/>
        </w:rPr>
        <w:t xml:space="preserve">Ime javnega podjetja </w:t>
      </w:r>
      <w:r w:rsidR="00492C2F" w:rsidRPr="006F6C8E">
        <w:rPr>
          <w:color w:val="000000"/>
          <w:sz w:val="22"/>
          <w:szCs w:val="22"/>
        </w:rPr>
        <w:t xml:space="preserve"> je: </w:t>
      </w:r>
      <w:r w:rsidRPr="006F6C8E">
        <w:rPr>
          <w:color w:val="000000"/>
          <w:sz w:val="22"/>
          <w:szCs w:val="22"/>
        </w:rPr>
        <w:t>Javno podjetje za proizvodnjo in dobavo toplotne energije DOLB Bovec d.o.o.</w:t>
      </w:r>
      <w:r w:rsidR="00492C2F" w:rsidRPr="006F6C8E">
        <w:rPr>
          <w:color w:val="000000"/>
          <w:sz w:val="22"/>
          <w:szCs w:val="22"/>
        </w:rPr>
        <w:t>.</w:t>
      </w:r>
    </w:p>
    <w:p w14:paraId="6CBE73A1" w14:textId="77777777" w:rsidR="00492C2F" w:rsidRPr="006F6C8E" w:rsidRDefault="00492C2F" w:rsidP="004D0084">
      <w:pPr>
        <w:pStyle w:val="Navadensplet"/>
        <w:shd w:val="clear" w:color="auto" w:fill="FFFFFF"/>
        <w:spacing w:before="0" w:beforeAutospacing="0" w:after="0" w:afterAutospacing="0" w:line="288" w:lineRule="auto"/>
        <w:jc w:val="both"/>
        <w:rPr>
          <w:color w:val="000000"/>
          <w:sz w:val="22"/>
          <w:szCs w:val="22"/>
        </w:rPr>
      </w:pPr>
    </w:p>
    <w:p w14:paraId="6166CDD7" w14:textId="77777777" w:rsidR="00492C2F" w:rsidRPr="006F6C8E" w:rsidRDefault="00492C2F" w:rsidP="004D0084">
      <w:pPr>
        <w:pStyle w:val="Navadensplet"/>
        <w:shd w:val="clear" w:color="auto" w:fill="FFFFFF"/>
        <w:spacing w:before="0" w:beforeAutospacing="0" w:after="0" w:afterAutospacing="0" w:line="288" w:lineRule="auto"/>
        <w:jc w:val="both"/>
        <w:rPr>
          <w:color w:val="000000"/>
          <w:sz w:val="22"/>
          <w:szCs w:val="22"/>
        </w:rPr>
      </w:pPr>
      <w:r w:rsidRPr="006F6C8E">
        <w:rPr>
          <w:color w:val="000000"/>
          <w:sz w:val="22"/>
          <w:szCs w:val="22"/>
        </w:rPr>
        <w:t xml:space="preserve">Skrajšano ime </w:t>
      </w:r>
      <w:r w:rsidR="00C43FD0" w:rsidRPr="006F6C8E">
        <w:rPr>
          <w:color w:val="000000"/>
          <w:sz w:val="22"/>
          <w:szCs w:val="22"/>
        </w:rPr>
        <w:t>javnega podjetja</w:t>
      </w:r>
      <w:r w:rsidRPr="006F6C8E">
        <w:rPr>
          <w:color w:val="000000"/>
          <w:sz w:val="22"/>
          <w:szCs w:val="22"/>
        </w:rPr>
        <w:t xml:space="preserve"> je: </w:t>
      </w:r>
      <w:r w:rsidR="00C43FD0" w:rsidRPr="006F6C8E">
        <w:rPr>
          <w:color w:val="000000"/>
          <w:sz w:val="22"/>
          <w:szCs w:val="22"/>
        </w:rPr>
        <w:t>DOLB Bovec d.o.o.</w:t>
      </w:r>
      <w:r w:rsidRPr="006F6C8E">
        <w:rPr>
          <w:color w:val="000000"/>
          <w:sz w:val="22"/>
          <w:szCs w:val="22"/>
        </w:rPr>
        <w:t>.</w:t>
      </w:r>
    </w:p>
    <w:p w14:paraId="3FF38FBD"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7DDE2F4E"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r w:rsidRPr="006F6C8E">
        <w:rPr>
          <w:color w:val="auto"/>
          <w:sz w:val="22"/>
          <w:szCs w:val="22"/>
        </w:rPr>
        <w:t xml:space="preserve">Sedež </w:t>
      </w:r>
      <w:r w:rsidR="00CA3BB9" w:rsidRPr="006F6C8E">
        <w:rPr>
          <w:color w:val="auto"/>
          <w:sz w:val="22"/>
          <w:szCs w:val="22"/>
        </w:rPr>
        <w:t>javnega podjetja</w:t>
      </w:r>
      <w:r w:rsidRPr="006F6C8E">
        <w:rPr>
          <w:color w:val="auto"/>
          <w:sz w:val="22"/>
          <w:szCs w:val="22"/>
        </w:rPr>
        <w:t xml:space="preserve"> je: </w:t>
      </w:r>
      <w:r w:rsidR="001128BC" w:rsidRPr="006F6C8E">
        <w:rPr>
          <w:color w:val="auto"/>
          <w:sz w:val="22"/>
          <w:szCs w:val="22"/>
        </w:rPr>
        <w:t>Trg golobarskih žrtev 8</w:t>
      </w:r>
      <w:r w:rsidR="00341616" w:rsidRPr="006F6C8E">
        <w:rPr>
          <w:color w:val="auto"/>
          <w:sz w:val="22"/>
          <w:szCs w:val="22"/>
        </w:rPr>
        <w:t>,</w:t>
      </w:r>
      <w:r w:rsidR="001128BC" w:rsidRPr="006F6C8E">
        <w:rPr>
          <w:color w:val="auto"/>
          <w:sz w:val="22"/>
          <w:szCs w:val="22"/>
        </w:rPr>
        <w:t xml:space="preserve"> </w:t>
      </w:r>
      <w:r w:rsidR="00FE0105" w:rsidRPr="006F6C8E">
        <w:rPr>
          <w:color w:val="auto"/>
          <w:sz w:val="22"/>
          <w:szCs w:val="22"/>
        </w:rPr>
        <w:t>5230 Bovec</w:t>
      </w:r>
      <w:r w:rsidRPr="006F6C8E">
        <w:rPr>
          <w:color w:val="auto"/>
          <w:sz w:val="22"/>
          <w:szCs w:val="22"/>
        </w:rPr>
        <w:t>.</w:t>
      </w:r>
    </w:p>
    <w:p w14:paraId="4FC9C7E2" w14:textId="77777777" w:rsidR="00B50BF4" w:rsidRPr="006F6C8E" w:rsidRDefault="00B50BF4" w:rsidP="00B50BF4">
      <w:pPr>
        <w:pStyle w:val="Navadensplet"/>
        <w:shd w:val="clear" w:color="auto" w:fill="FFFFFF"/>
        <w:spacing w:before="0" w:beforeAutospacing="0" w:after="0" w:afterAutospacing="0" w:line="288" w:lineRule="auto"/>
        <w:jc w:val="center"/>
        <w:rPr>
          <w:color w:val="auto"/>
          <w:sz w:val="22"/>
          <w:szCs w:val="22"/>
        </w:rPr>
      </w:pPr>
    </w:p>
    <w:p w14:paraId="0B060F62" w14:textId="77777777" w:rsidR="00205A88" w:rsidRPr="006F6C8E" w:rsidRDefault="00205A88" w:rsidP="00B50BF4">
      <w:pPr>
        <w:pStyle w:val="Navadensplet"/>
        <w:shd w:val="clear" w:color="auto" w:fill="FFFFFF"/>
        <w:spacing w:before="0" w:beforeAutospacing="0" w:after="0" w:afterAutospacing="0" w:line="288" w:lineRule="auto"/>
        <w:jc w:val="center"/>
        <w:rPr>
          <w:color w:val="auto"/>
          <w:sz w:val="22"/>
          <w:szCs w:val="22"/>
        </w:rPr>
      </w:pPr>
    </w:p>
    <w:p w14:paraId="563072F2" w14:textId="77777777" w:rsidR="00492C2F" w:rsidRPr="006F6C8E" w:rsidRDefault="00492C2F" w:rsidP="00B50BF4">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lastRenderedPageBreak/>
        <w:t>4. člen</w:t>
      </w:r>
    </w:p>
    <w:p w14:paraId="1BB693F9"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46576AB5" w14:textId="77777777" w:rsidR="00492C2F" w:rsidRPr="006F6C8E" w:rsidRDefault="00205A88" w:rsidP="004D0084">
      <w:pPr>
        <w:pStyle w:val="Navadensplet"/>
        <w:shd w:val="clear" w:color="auto" w:fill="FFFFFF"/>
        <w:spacing w:before="0" w:beforeAutospacing="0" w:after="0" w:afterAutospacing="0" w:line="288" w:lineRule="auto"/>
        <w:jc w:val="both"/>
        <w:rPr>
          <w:color w:val="auto"/>
          <w:sz w:val="22"/>
          <w:szCs w:val="22"/>
        </w:rPr>
      </w:pPr>
      <w:r w:rsidRPr="006F6C8E">
        <w:rPr>
          <w:color w:val="auto"/>
          <w:sz w:val="22"/>
          <w:szCs w:val="22"/>
        </w:rPr>
        <w:t>Javno podjetje</w:t>
      </w:r>
      <w:r w:rsidR="00492C2F" w:rsidRPr="006F6C8E">
        <w:rPr>
          <w:color w:val="auto"/>
          <w:sz w:val="22"/>
          <w:szCs w:val="22"/>
        </w:rPr>
        <w:t xml:space="preserve"> je pravna oseba s pravicami, obveznostmi in odgovornostmi v poslovanju in v pravnem pr</w:t>
      </w:r>
      <w:r w:rsidR="00FE0105" w:rsidRPr="006F6C8E">
        <w:rPr>
          <w:color w:val="auto"/>
          <w:sz w:val="22"/>
          <w:szCs w:val="22"/>
        </w:rPr>
        <w:t>ometu, kot jih določata zakon, u</w:t>
      </w:r>
      <w:r w:rsidR="00492C2F" w:rsidRPr="006F6C8E">
        <w:rPr>
          <w:color w:val="auto"/>
          <w:sz w:val="22"/>
          <w:szCs w:val="22"/>
        </w:rPr>
        <w:t xml:space="preserve">stanovitveni akt in ta statut. </w:t>
      </w:r>
    </w:p>
    <w:p w14:paraId="22A584E3"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42E7B7DB" w14:textId="77777777" w:rsidR="00492C2F" w:rsidRPr="006F6C8E" w:rsidRDefault="00492C2F" w:rsidP="00E35C51">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5. člen</w:t>
      </w:r>
    </w:p>
    <w:p w14:paraId="4E8519A9"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63363EB6" w14:textId="77777777" w:rsidR="00E35C51" w:rsidRPr="006F6C8E" w:rsidRDefault="00E35C51" w:rsidP="00E35C51">
      <w:pPr>
        <w:jc w:val="both"/>
        <w:rPr>
          <w:rFonts w:ascii="Arial" w:hAnsi="Arial" w:cs="Arial"/>
          <w:sz w:val="22"/>
          <w:szCs w:val="22"/>
        </w:rPr>
      </w:pPr>
      <w:r w:rsidRPr="006F6C8E">
        <w:rPr>
          <w:rFonts w:ascii="Arial" w:hAnsi="Arial" w:cs="Arial"/>
          <w:sz w:val="22"/>
          <w:szCs w:val="22"/>
        </w:rPr>
        <w:t xml:space="preserve">Javno podjetje ima in uporablja žig okrogle oblike premera 25 mm z grbom Občine Bovec na sredini. Na obodu je zapisano skrajšano ime javnega podjetja. </w:t>
      </w:r>
    </w:p>
    <w:p w14:paraId="3310AF8C" w14:textId="77777777" w:rsidR="00DA4D9E" w:rsidRPr="006F6C8E" w:rsidRDefault="00DA4D9E" w:rsidP="004D0084">
      <w:pPr>
        <w:jc w:val="both"/>
        <w:rPr>
          <w:rFonts w:ascii="Arial" w:hAnsi="Arial" w:cs="Arial"/>
          <w:sz w:val="22"/>
          <w:szCs w:val="22"/>
        </w:rPr>
      </w:pPr>
    </w:p>
    <w:p w14:paraId="222B6920" w14:textId="77777777" w:rsidR="00DA4D9E" w:rsidRPr="006F6C8E" w:rsidRDefault="00DA4D9E" w:rsidP="004D0084">
      <w:pPr>
        <w:pStyle w:val="Telobesedila"/>
        <w:rPr>
          <w:szCs w:val="22"/>
        </w:rPr>
      </w:pPr>
      <w:r w:rsidRPr="006F6C8E">
        <w:rPr>
          <w:szCs w:val="22"/>
        </w:rPr>
        <w:t xml:space="preserve">Žig je lahko v </w:t>
      </w:r>
      <w:r w:rsidR="00E35C51" w:rsidRPr="006F6C8E">
        <w:rPr>
          <w:szCs w:val="22"/>
        </w:rPr>
        <w:t>modri</w:t>
      </w:r>
      <w:r w:rsidRPr="006F6C8E">
        <w:rPr>
          <w:szCs w:val="22"/>
        </w:rPr>
        <w:t xml:space="preserve"> ali črni barvi. </w:t>
      </w:r>
    </w:p>
    <w:p w14:paraId="766CAD3D" w14:textId="77777777" w:rsidR="00DA4D9E" w:rsidRPr="006F6C8E" w:rsidRDefault="00DA4D9E" w:rsidP="004D0084">
      <w:pPr>
        <w:pStyle w:val="Telobesedila"/>
        <w:rPr>
          <w:szCs w:val="22"/>
        </w:rPr>
      </w:pPr>
    </w:p>
    <w:p w14:paraId="423EFB57" w14:textId="77777777" w:rsidR="00E35C51" w:rsidRPr="006F6C8E" w:rsidRDefault="00E35C51" w:rsidP="00E35C51">
      <w:pPr>
        <w:jc w:val="both"/>
        <w:rPr>
          <w:rFonts w:ascii="Arial" w:hAnsi="Arial" w:cs="Arial"/>
          <w:sz w:val="22"/>
          <w:szCs w:val="22"/>
        </w:rPr>
      </w:pPr>
      <w:r w:rsidRPr="006F6C8E">
        <w:rPr>
          <w:rFonts w:ascii="Arial" w:hAnsi="Arial" w:cs="Arial"/>
          <w:sz w:val="22"/>
          <w:szCs w:val="22"/>
        </w:rPr>
        <w:t>Število žigov, njihovo uporabo in način ravnanja z njimi določi direktor javnega podjetja s pravilnikom. V kolikor javno podjetje uporablja več</w:t>
      </w:r>
      <w:r w:rsidR="00E32335" w:rsidRPr="006F6C8E">
        <w:rPr>
          <w:rFonts w:ascii="Arial" w:hAnsi="Arial" w:cs="Arial"/>
          <w:sz w:val="22"/>
          <w:szCs w:val="22"/>
        </w:rPr>
        <w:t xml:space="preserve"> žigov</w:t>
      </w:r>
      <w:r w:rsidRPr="006F6C8E">
        <w:rPr>
          <w:rFonts w:ascii="Arial" w:hAnsi="Arial" w:cs="Arial"/>
          <w:sz w:val="22"/>
          <w:szCs w:val="22"/>
        </w:rPr>
        <w:t xml:space="preserve">, imajo drugi in vsak naslednji na obodu izpisano tudi zaporedno številko. </w:t>
      </w:r>
    </w:p>
    <w:p w14:paraId="053D0DF4" w14:textId="77777777" w:rsidR="00E35C51" w:rsidRPr="006F6C8E" w:rsidRDefault="00E35C51" w:rsidP="00E35C51">
      <w:pPr>
        <w:rPr>
          <w:rFonts w:ascii="Arial" w:hAnsi="Arial" w:cs="Arial"/>
          <w:sz w:val="22"/>
          <w:szCs w:val="22"/>
        </w:rPr>
      </w:pPr>
    </w:p>
    <w:p w14:paraId="124CF8D9" w14:textId="77777777" w:rsidR="00492C2F" w:rsidRPr="006F6C8E" w:rsidRDefault="00492C2F" w:rsidP="004D0084">
      <w:pPr>
        <w:pStyle w:val="Navadensplet"/>
        <w:spacing w:before="0" w:beforeAutospacing="0" w:after="0" w:afterAutospacing="0" w:line="288" w:lineRule="auto"/>
        <w:jc w:val="both"/>
        <w:rPr>
          <w:b/>
          <w:bCs/>
          <w:color w:val="auto"/>
          <w:sz w:val="22"/>
          <w:szCs w:val="22"/>
        </w:rPr>
      </w:pPr>
    </w:p>
    <w:p w14:paraId="2DF360F1" w14:textId="77777777" w:rsidR="00492C2F" w:rsidRPr="006F6C8E" w:rsidRDefault="00492C2F" w:rsidP="005F379E">
      <w:pPr>
        <w:pStyle w:val="Navadensplet"/>
        <w:shd w:val="clear" w:color="auto" w:fill="FFFFFF"/>
        <w:spacing w:before="0" w:beforeAutospacing="0" w:after="0" w:afterAutospacing="0" w:line="288" w:lineRule="auto"/>
        <w:jc w:val="center"/>
        <w:rPr>
          <w:b/>
          <w:bCs/>
          <w:color w:val="auto"/>
          <w:sz w:val="22"/>
          <w:szCs w:val="22"/>
        </w:rPr>
      </w:pPr>
      <w:r w:rsidRPr="006F6C8E">
        <w:rPr>
          <w:b/>
          <w:bCs/>
          <w:color w:val="auto"/>
          <w:sz w:val="22"/>
          <w:szCs w:val="22"/>
        </w:rPr>
        <w:t xml:space="preserve">III. Dejavnost </w:t>
      </w:r>
      <w:r w:rsidR="00205A88" w:rsidRPr="006F6C8E">
        <w:rPr>
          <w:b/>
          <w:bCs/>
          <w:color w:val="auto"/>
          <w:sz w:val="22"/>
          <w:szCs w:val="22"/>
        </w:rPr>
        <w:t>javnega podjetja</w:t>
      </w:r>
    </w:p>
    <w:p w14:paraId="6CDADBA9" w14:textId="77777777" w:rsidR="00492C2F" w:rsidRPr="006F6C8E" w:rsidRDefault="000913E3" w:rsidP="00E35C51">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br/>
        <w:t>6</w:t>
      </w:r>
      <w:r w:rsidR="00E35C51" w:rsidRPr="006F6C8E">
        <w:rPr>
          <w:color w:val="auto"/>
          <w:sz w:val="22"/>
          <w:szCs w:val="22"/>
        </w:rPr>
        <w:t>. č</w:t>
      </w:r>
      <w:r w:rsidR="00492C2F" w:rsidRPr="006F6C8E">
        <w:rPr>
          <w:color w:val="auto"/>
          <w:sz w:val="22"/>
          <w:szCs w:val="22"/>
        </w:rPr>
        <w:t>len</w:t>
      </w:r>
    </w:p>
    <w:p w14:paraId="2329C1A1" w14:textId="77777777" w:rsidR="00E35C51" w:rsidRPr="006F6C8E" w:rsidRDefault="00E35C51" w:rsidP="00E35C51">
      <w:pPr>
        <w:pStyle w:val="Navadensplet"/>
        <w:shd w:val="clear" w:color="auto" w:fill="FFFFFF"/>
        <w:spacing w:before="0" w:beforeAutospacing="0" w:after="0" w:afterAutospacing="0" w:line="288" w:lineRule="auto"/>
        <w:jc w:val="center"/>
        <w:rPr>
          <w:color w:val="auto"/>
          <w:sz w:val="22"/>
          <w:szCs w:val="22"/>
        </w:rPr>
      </w:pPr>
    </w:p>
    <w:p w14:paraId="13F6123C" w14:textId="77777777" w:rsidR="00E35C51" w:rsidRPr="006F6C8E" w:rsidRDefault="00E35C51" w:rsidP="00E35C51">
      <w:pPr>
        <w:rPr>
          <w:rFonts w:ascii="Arial" w:hAnsi="Arial" w:cs="Arial"/>
          <w:sz w:val="22"/>
          <w:szCs w:val="22"/>
        </w:rPr>
      </w:pPr>
      <w:r w:rsidRPr="006F6C8E">
        <w:rPr>
          <w:rFonts w:ascii="Arial" w:hAnsi="Arial" w:cs="Arial"/>
          <w:sz w:val="22"/>
          <w:szCs w:val="22"/>
        </w:rPr>
        <w:t xml:space="preserve">Dejavnost javnega podjetja je: </w:t>
      </w:r>
    </w:p>
    <w:p w14:paraId="62264BFB"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izvedba investicije ter obratovanja in vzdrževanja kotlovnice in deponije goriva, </w:t>
      </w:r>
    </w:p>
    <w:p w14:paraId="723DC142"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zanesljiva, varna in učinkovita proizvodnja toplote na lesno biomaso za daljinsko ogrevanje,</w:t>
      </w:r>
    </w:p>
    <w:p w14:paraId="462C0274"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zanesljiva, varna in učinkovita distribucija toplote po omrežju za distribucijo, </w:t>
      </w:r>
    </w:p>
    <w:p w14:paraId="2166F130"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upravljanje, obratovanje, vzdrževanje in razvoj omrežja, </w:t>
      </w:r>
    </w:p>
    <w:p w14:paraId="053F7823"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razvoj, načrtovanje in pospeševanje dejavnosti oskrbe s toplotno energijo, </w:t>
      </w:r>
    </w:p>
    <w:p w14:paraId="6EF084F1"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zagotavljanje dolgoročne zmogljivosti omrežja za priključitev in dostop do omrežja, </w:t>
      </w:r>
    </w:p>
    <w:p w14:paraId="1C291487"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zanesljivost oskrbe s toploto s tem, da zagotavlja ustrezno zmogljivost in zanesljivost omrežja, </w:t>
      </w:r>
    </w:p>
    <w:p w14:paraId="6F0545FF" w14:textId="77777777" w:rsidR="00E35C51" w:rsidRPr="006F6C8E" w:rsidRDefault="00E35C51" w:rsidP="00E35C51">
      <w:pPr>
        <w:pStyle w:val="Default"/>
        <w:numPr>
          <w:ilvl w:val="0"/>
          <w:numId w:val="27"/>
        </w:numPr>
        <w:spacing w:after="32"/>
        <w:ind w:left="284" w:hanging="284"/>
        <w:jc w:val="both"/>
        <w:rPr>
          <w:color w:val="auto"/>
          <w:sz w:val="22"/>
          <w:szCs w:val="22"/>
        </w:rPr>
      </w:pPr>
      <w:proofErr w:type="spellStart"/>
      <w:r w:rsidRPr="006F6C8E">
        <w:rPr>
          <w:color w:val="auto"/>
          <w:sz w:val="22"/>
          <w:szCs w:val="22"/>
        </w:rPr>
        <w:t>nediskriminatorno</w:t>
      </w:r>
      <w:proofErr w:type="spellEnd"/>
      <w:r w:rsidRPr="006F6C8E">
        <w:rPr>
          <w:color w:val="auto"/>
          <w:sz w:val="22"/>
          <w:szCs w:val="22"/>
        </w:rPr>
        <w:t xml:space="preserve"> obravnavanje uporabnikov omrežja, </w:t>
      </w:r>
    </w:p>
    <w:p w14:paraId="385B485D"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odčitavanje merilnikov porabe toplotne energije na merilnih mestih, opredeljenih v splošnih pogojih za dobavo in odjem, </w:t>
      </w:r>
    </w:p>
    <w:p w14:paraId="20F3F406"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zagotavljanje potrebnih podatkov upravičenim odjemalcem, da lahko učinkovito uveljavljajo dostop do omrežja, </w:t>
      </w:r>
    </w:p>
    <w:p w14:paraId="49E554A8"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 xml:space="preserve">napoved porabe toplote z uporabo metode celovitega načrtovanja, z upoštevanjem varčevalnih ukrepov pri porabnikih, </w:t>
      </w:r>
    </w:p>
    <w:p w14:paraId="7DED9FFF" w14:textId="77777777" w:rsidR="00E35C51" w:rsidRPr="006F6C8E" w:rsidRDefault="00E35C51" w:rsidP="00E35C51">
      <w:pPr>
        <w:pStyle w:val="Default"/>
        <w:numPr>
          <w:ilvl w:val="0"/>
          <w:numId w:val="27"/>
        </w:numPr>
        <w:spacing w:after="32"/>
        <w:ind w:left="284" w:hanging="284"/>
        <w:jc w:val="both"/>
        <w:rPr>
          <w:color w:val="auto"/>
          <w:sz w:val="22"/>
          <w:szCs w:val="22"/>
        </w:rPr>
      </w:pPr>
      <w:r w:rsidRPr="006F6C8E">
        <w:rPr>
          <w:color w:val="auto"/>
          <w:sz w:val="22"/>
          <w:szCs w:val="22"/>
        </w:rPr>
        <w:t>izvajanje javnih pooblastil, ki mu jih podeli ustanovitelj,</w:t>
      </w:r>
    </w:p>
    <w:p w14:paraId="2262EC6F" w14:textId="77777777" w:rsidR="000B6A65" w:rsidRPr="006F6C8E" w:rsidRDefault="000B6A65" w:rsidP="000B6A65">
      <w:pPr>
        <w:pStyle w:val="Default"/>
        <w:numPr>
          <w:ilvl w:val="0"/>
          <w:numId w:val="27"/>
        </w:numPr>
        <w:spacing w:after="32"/>
        <w:ind w:left="284" w:hanging="284"/>
        <w:jc w:val="both"/>
        <w:rPr>
          <w:color w:val="FF0000"/>
          <w:sz w:val="22"/>
          <w:szCs w:val="22"/>
        </w:rPr>
      </w:pPr>
      <w:r w:rsidRPr="006F6C8E">
        <w:rPr>
          <w:color w:val="FF0000"/>
          <w:sz w:val="22"/>
          <w:szCs w:val="22"/>
        </w:rPr>
        <w:t xml:space="preserve">izvajanje gozdarskih dejavnosti, </w:t>
      </w:r>
    </w:p>
    <w:p w14:paraId="201FFA37" w14:textId="49EA1E01" w:rsidR="00E5464C" w:rsidRPr="006F6C8E" w:rsidRDefault="00E5464C" w:rsidP="00E35C51">
      <w:pPr>
        <w:pStyle w:val="Default"/>
        <w:numPr>
          <w:ilvl w:val="0"/>
          <w:numId w:val="27"/>
        </w:numPr>
        <w:spacing w:after="32"/>
        <w:ind w:left="284" w:hanging="284"/>
        <w:jc w:val="both"/>
        <w:rPr>
          <w:color w:val="auto"/>
          <w:sz w:val="22"/>
          <w:szCs w:val="22"/>
        </w:rPr>
      </w:pPr>
      <w:r w:rsidRPr="006F6C8E">
        <w:rPr>
          <w:color w:val="auto"/>
          <w:sz w:val="22"/>
          <w:szCs w:val="22"/>
        </w:rPr>
        <w:t>izdelava sekancev</w:t>
      </w:r>
      <w:r w:rsidR="00205A88" w:rsidRPr="006F6C8E">
        <w:rPr>
          <w:color w:val="auto"/>
          <w:sz w:val="22"/>
          <w:szCs w:val="22"/>
        </w:rPr>
        <w:t>,</w:t>
      </w:r>
    </w:p>
    <w:p w14:paraId="05CEDE22" w14:textId="77777777" w:rsidR="00E35C51" w:rsidRPr="006F6C8E" w:rsidRDefault="00E35C51" w:rsidP="00E35C51">
      <w:pPr>
        <w:pStyle w:val="Default"/>
        <w:numPr>
          <w:ilvl w:val="0"/>
          <w:numId w:val="27"/>
        </w:numPr>
        <w:ind w:left="284" w:hanging="284"/>
        <w:jc w:val="both"/>
        <w:rPr>
          <w:color w:val="auto"/>
          <w:sz w:val="22"/>
          <w:szCs w:val="22"/>
        </w:rPr>
      </w:pPr>
      <w:r w:rsidRPr="006F6C8E">
        <w:rPr>
          <w:color w:val="auto"/>
          <w:sz w:val="22"/>
          <w:szCs w:val="22"/>
        </w:rPr>
        <w:t xml:space="preserve">druge storitve javne službe, določene s predpisi. </w:t>
      </w:r>
    </w:p>
    <w:p w14:paraId="6C2C8322" w14:textId="77777777" w:rsidR="00E35C51" w:rsidRPr="006F6C8E" w:rsidRDefault="00E35C51" w:rsidP="00E35C51">
      <w:pPr>
        <w:rPr>
          <w:rFonts w:ascii="Arial" w:hAnsi="Arial" w:cs="Arial"/>
          <w:sz w:val="22"/>
          <w:szCs w:val="22"/>
        </w:rPr>
      </w:pPr>
    </w:p>
    <w:p w14:paraId="02AFA5D1" w14:textId="77777777" w:rsidR="00E35C51" w:rsidRPr="006F6C8E" w:rsidRDefault="00E35C51" w:rsidP="00E35C51">
      <w:pPr>
        <w:jc w:val="both"/>
        <w:rPr>
          <w:rFonts w:ascii="Arial" w:hAnsi="Arial" w:cs="Arial"/>
          <w:sz w:val="22"/>
          <w:szCs w:val="22"/>
        </w:rPr>
      </w:pPr>
      <w:r w:rsidRPr="006F6C8E">
        <w:rPr>
          <w:rFonts w:ascii="Arial" w:hAnsi="Arial" w:cs="Arial"/>
          <w:sz w:val="22"/>
          <w:szCs w:val="22"/>
        </w:rPr>
        <w:t>S storitvami iz prvega odstavka tega člena se zagotavlja oskrba s toplotno energijo in hladom.</w:t>
      </w:r>
    </w:p>
    <w:p w14:paraId="2778FD26" w14:textId="77777777" w:rsidR="00E84CE3" w:rsidRPr="006F6C8E" w:rsidRDefault="00E84CE3" w:rsidP="00E35C51">
      <w:pPr>
        <w:jc w:val="both"/>
        <w:rPr>
          <w:rFonts w:ascii="Arial" w:hAnsi="Arial" w:cs="Arial"/>
          <w:sz w:val="22"/>
          <w:szCs w:val="22"/>
        </w:rPr>
      </w:pPr>
    </w:p>
    <w:p w14:paraId="67945373" w14:textId="77777777" w:rsidR="00205A88" w:rsidRDefault="00205A88" w:rsidP="00E35C51">
      <w:pPr>
        <w:jc w:val="both"/>
        <w:rPr>
          <w:rFonts w:ascii="Arial" w:hAnsi="Arial" w:cs="Arial"/>
          <w:sz w:val="22"/>
          <w:szCs w:val="22"/>
        </w:rPr>
      </w:pPr>
    </w:p>
    <w:p w14:paraId="42AD64A3" w14:textId="77777777" w:rsidR="006F6C8E" w:rsidRDefault="006F6C8E" w:rsidP="00E35C51">
      <w:pPr>
        <w:jc w:val="both"/>
        <w:rPr>
          <w:rFonts w:ascii="Arial" w:hAnsi="Arial" w:cs="Arial"/>
          <w:sz w:val="22"/>
          <w:szCs w:val="22"/>
        </w:rPr>
      </w:pPr>
    </w:p>
    <w:p w14:paraId="77271042" w14:textId="77777777" w:rsidR="006F6C8E" w:rsidRDefault="006F6C8E" w:rsidP="00E35C51">
      <w:pPr>
        <w:jc w:val="both"/>
        <w:rPr>
          <w:rFonts w:ascii="Arial" w:hAnsi="Arial" w:cs="Arial"/>
          <w:sz w:val="22"/>
          <w:szCs w:val="22"/>
        </w:rPr>
      </w:pPr>
    </w:p>
    <w:p w14:paraId="2AE0AFAB" w14:textId="77777777" w:rsidR="006F6C8E" w:rsidRDefault="006F6C8E" w:rsidP="00E35C51">
      <w:pPr>
        <w:jc w:val="both"/>
        <w:rPr>
          <w:rFonts w:ascii="Arial" w:hAnsi="Arial" w:cs="Arial"/>
          <w:sz w:val="22"/>
          <w:szCs w:val="22"/>
        </w:rPr>
      </w:pPr>
    </w:p>
    <w:p w14:paraId="4984B923" w14:textId="77777777" w:rsidR="006F6C8E" w:rsidRDefault="006F6C8E" w:rsidP="00E35C51">
      <w:pPr>
        <w:jc w:val="both"/>
        <w:rPr>
          <w:rFonts w:ascii="Arial" w:hAnsi="Arial" w:cs="Arial"/>
          <w:sz w:val="22"/>
          <w:szCs w:val="22"/>
        </w:rPr>
      </w:pPr>
    </w:p>
    <w:p w14:paraId="5B51864D" w14:textId="77777777" w:rsidR="006F6C8E" w:rsidRPr="006F6C8E" w:rsidRDefault="006F6C8E" w:rsidP="00E35C51">
      <w:pPr>
        <w:jc w:val="both"/>
        <w:rPr>
          <w:rFonts w:ascii="Arial" w:hAnsi="Arial" w:cs="Arial"/>
          <w:sz w:val="22"/>
          <w:szCs w:val="22"/>
        </w:rPr>
      </w:pPr>
    </w:p>
    <w:p w14:paraId="40525FE8" w14:textId="77777777" w:rsidR="00205A88" w:rsidRPr="006F6C8E" w:rsidRDefault="00205A88" w:rsidP="00E35C51">
      <w:pPr>
        <w:jc w:val="both"/>
        <w:rPr>
          <w:rFonts w:ascii="Arial" w:hAnsi="Arial" w:cs="Arial"/>
          <w:sz w:val="22"/>
          <w:szCs w:val="22"/>
        </w:rPr>
      </w:pPr>
    </w:p>
    <w:p w14:paraId="46C56A30" w14:textId="77777777" w:rsidR="00492C2F" w:rsidRPr="006F6C8E" w:rsidRDefault="000913E3" w:rsidP="00E84CE3">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lastRenderedPageBreak/>
        <w:t>7</w:t>
      </w:r>
      <w:r w:rsidR="00492C2F" w:rsidRPr="006F6C8E">
        <w:rPr>
          <w:color w:val="auto"/>
          <w:sz w:val="22"/>
          <w:szCs w:val="22"/>
        </w:rPr>
        <w:t>. člen</w:t>
      </w:r>
    </w:p>
    <w:p w14:paraId="1E879C7D" w14:textId="77777777" w:rsidR="00E84CE3" w:rsidRPr="006F6C8E" w:rsidRDefault="00E84CE3" w:rsidP="00E84CE3">
      <w:pPr>
        <w:pStyle w:val="Navadensplet"/>
        <w:shd w:val="clear" w:color="auto" w:fill="FFFFFF"/>
        <w:spacing w:before="0" w:beforeAutospacing="0" w:after="0" w:afterAutospacing="0" w:line="288" w:lineRule="auto"/>
        <w:jc w:val="center"/>
        <w:rPr>
          <w:color w:val="auto"/>
          <w:sz w:val="22"/>
          <w:szCs w:val="22"/>
        </w:rPr>
      </w:pPr>
    </w:p>
    <w:p w14:paraId="538B3436" w14:textId="2B2DACC2" w:rsidR="00341420" w:rsidRPr="006F6C8E" w:rsidRDefault="00341420" w:rsidP="00341420">
      <w:pPr>
        <w:jc w:val="both"/>
        <w:rPr>
          <w:rFonts w:ascii="Arial" w:hAnsi="Arial" w:cs="Arial"/>
          <w:sz w:val="22"/>
          <w:szCs w:val="22"/>
        </w:rPr>
      </w:pPr>
      <w:r w:rsidRPr="006F6C8E">
        <w:rPr>
          <w:rFonts w:ascii="Arial" w:hAnsi="Arial" w:cs="Arial"/>
          <w:sz w:val="22"/>
          <w:szCs w:val="22"/>
        </w:rPr>
        <w:t xml:space="preserve">Za izvrševanje nalog iz prejšnjega odstavka opravlja javno podjetje naslednje dejavnosti v skladu z Uredbo o standardni klasifikaciji dejavnosti (Uradni list UL RS št. </w:t>
      </w:r>
      <w:r w:rsidRPr="006F6C8E">
        <w:rPr>
          <w:rFonts w:ascii="Arial" w:hAnsi="Arial" w:cs="Arial"/>
          <w:strike/>
          <w:color w:val="FF0000"/>
          <w:sz w:val="22"/>
          <w:szCs w:val="22"/>
        </w:rPr>
        <w:t>69/07 in 17/08</w:t>
      </w:r>
      <w:r w:rsidR="009B11E2" w:rsidRPr="006F6C8E">
        <w:rPr>
          <w:rFonts w:ascii="Arial" w:hAnsi="Arial" w:cs="Arial"/>
          <w:sz w:val="22"/>
          <w:szCs w:val="22"/>
        </w:rPr>
        <w:t xml:space="preserve">  </w:t>
      </w:r>
      <w:bookmarkStart w:id="0" w:name="_Hlk220356603"/>
      <w:r w:rsidR="009B11E2" w:rsidRPr="006F6C8E">
        <w:rPr>
          <w:rFonts w:ascii="Arial" w:hAnsi="Arial" w:cs="Arial"/>
          <w:color w:val="FF0000"/>
          <w:sz w:val="22"/>
          <w:szCs w:val="22"/>
        </w:rPr>
        <w:t>27/24 in 45/25</w:t>
      </w:r>
      <w:bookmarkEnd w:id="0"/>
      <w:r w:rsidRPr="006F6C8E">
        <w:rPr>
          <w:rFonts w:ascii="Arial" w:hAnsi="Arial" w:cs="Arial"/>
          <w:sz w:val="22"/>
          <w:szCs w:val="22"/>
        </w:rPr>
        <w:t>):</w:t>
      </w:r>
    </w:p>
    <w:p w14:paraId="60B59E4C" w14:textId="53F09DDA" w:rsidR="00780203" w:rsidRPr="006F6C8E" w:rsidRDefault="00780203" w:rsidP="00341420">
      <w:pPr>
        <w:jc w:val="both"/>
        <w:rPr>
          <w:rFonts w:ascii="Arial" w:hAnsi="Arial" w:cs="Arial"/>
          <w:color w:val="FF0000"/>
          <w:sz w:val="22"/>
          <w:szCs w:val="22"/>
        </w:rPr>
      </w:pPr>
      <w:r w:rsidRPr="006F6C8E">
        <w:rPr>
          <w:rFonts w:ascii="Arial" w:hAnsi="Arial" w:cs="Arial"/>
          <w:color w:val="FF0000"/>
          <w:sz w:val="22"/>
          <w:szCs w:val="22"/>
        </w:rPr>
        <w:t xml:space="preserve">02.100  </w:t>
      </w:r>
      <w:r w:rsidRPr="006F6C8E">
        <w:rPr>
          <w:rFonts w:ascii="Arial" w:hAnsi="Arial" w:cs="Arial"/>
          <w:color w:val="FF0000"/>
          <w:sz w:val="22"/>
          <w:szCs w:val="22"/>
        </w:rPr>
        <w:tab/>
        <w:t>Gojenje gozdov in druge gozdarske dejavnosti</w:t>
      </w:r>
    </w:p>
    <w:p w14:paraId="6F263307" w14:textId="726C79D4" w:rsidR="00780203" w:rsidRPr="006F6C8E" w:rsidRDefault="00780203" w:rsidP="00341420">
      <w:pPr>
        <w:jc w:val="both"/>
        <w:rPr>
          <w:rFonts w:ascii="Arial" w:hAnsi="Arial" w:cs="Arial"/>
          <w:color w:val="FF0000"/>
          <w:sz w:val="22"/>
          <w:szCs w:val="22"/>
        </w:rPr>
      </w:pPr>
      <w:r w:rsidRPr="006F6C8E">
        <w:rPr>
          <w:rFonts w:ascii="Arial" w:hAnsi="Arial" w:cs="Arial"/>
          <w:color w:val="FF0000"/>
          <w:sz w:val="22"/>
          <w:szCs w:val="22"/>
        </w:rPr>
        <w:t>02.200</w:t>
      </w:r>
      <w:r w:rsidRPr="006F6C8E">
        <w:rPr>
          <w:rFonts w:ascii="Arial" w:hAnsi="Arial" w:cs="Arial"/>
          <w:color w:val="FF0000"/>
          <w:sz w:val="22"/>
          <w:szCs w:val="22"/>
        </w:rPr>
        <w:tab/>
      </w:r>
      <w:r w:rsidRPr="006F6C8E">
        <w:rPr>
          <w:rFonts w:ascii="Arial" w:hAnsi="Arial" w:cs="Arial"/>
          <w:color w:val="FF0000"/>
          <w:sz w:val="22"/>
          <w:szCs w:val="22"/>
        </w:rPr>
        <w:tab/>
        <w:t>Sečnja</w:t>
      </w:r>
    </w:p>
    <w:p w14:paraId="01541EAA" w14:textId="77777777" w:rsidR="00780203" w:rsidRPr="006F6C8E" w:rsidRDefault="00780203" w:rsidP="00780203">
      <w:pPr>
        <w:jc w:val="both"/>
        <w:rPr>
          <w:rFonts w:ascii="Arial" w:hAnsi="Arial" w:cs="Arial"/>
          <w:color w:val="FF0000"/>
          <w:sz w:val="22"/>
          <w:szCs w:val="22"/>
        </w:rPr>
      </w:pPr>
      <w:r w:rsidRPr="006F6C8E">
        <w:rPr>
          <w:rFonts w:ascii="Arial" w:hAnsi="Arial" w:cs="Arial"/>
          <w:color w:val="FF0000"/>
          <w:sz w:val="22"/>
          <w:szCs w:val="22"/>
        </w:rPr>
        <w:t>02.400</w:t>
      </w:r>
      <w:r w:rsidRPr="006F6C8E">
        <w:rPr>
          <w:rFonts w:ascii="Arial" w:hAnsi="Arial" w:cs="Arial"/>
          <w:color w:val="FF0000"/>
          <w:sz w:val="22"/>
          <w:szCs w:val="22"/>
        </w:rPr>
        <w:tab/>
      </w:r>
      <w:r w:rsidRPr="006F6C8E">
        <w:rPr>
          <w:rFonts w:ascii="Arial" w:hAnsi="Arial" w:cs="Arial"/>
          <w:color w:val="FF0000"/>
          <w:sz w:val="22"/>
          <w:szCs w:val="22"/>
        </w:rPr>
        <w:tab/>
        <w:t>Storitve za gozdarstvo</w:t>
      </w:r>
    </w:p>
    <w:p w14:paraId="3C925784" w14:textId="77777777" w:rsidR="00D83833" w:rsidRPr="006F6C8E" w:rsidRDefault="00D83833" w:rsidP="00D83833">
      <w:pPr>
        <w:jc w:val="both"/>
        <w:rPr>
          <w:rFonts w:ascii="Arial" w:hAnsi="Arial" w:cs="Arial"/>
          <w:strike/>
          <w:color w:val="FF0000"/>
          <w:sz w:val="22"/>
          <w:szCs w:val="22"/>
        </w:rPr>
      </w:pPr>
      <w:r w:rsidRPr="006F6C8E">
        <w:rPr>
          <w:rFonts w:ascii="Arial" w:hAnsi="Arial" w:cs="Arial"/>
          <w:strike/>
          <w:color w:val="FF0000"/>
          <w:sz w:val="22"/>
          <w:szCs w:val="22"/>
        </w:rPr>
        <w:t xml:space="preserve">16.100  </w:t>
      </w:r>
      <w:r w:rsidRPr="006F6C8E">
        <w:rPr>
          <w:rFonts w:ascii="Arial" w:hAnsi="Arial" w:cs="Arial"/>
          <w:strike/>
          <w:color w:val="FF0000"/>
          <w:sz w:val="22"/>
          <w:szCs w:val="22"/>
        </w:rPr>
        <w:tab/>
        <w:t>Sekanci, lesni, proizvodnja,</w:t>
      </w:r>
    </w:p>
    <w:p w14:paraId="4A001E65" w14:textId="186AAD15" w:rsidR="00780203" w:rsidRPr="006F6C8E" w:rsidRDefault="00780203" w:rsidP="00341420">
      <w:pPr>
        <w:jc w:val="both"/>
        <w:rPr>
          <w:rFonts w:ascii="Arial" w:hAnsi="Arial" w:cs="Arial"/>
          <w:color w:val="FF0000"/>
          <w:sz w:val="22"/>
          <w:szCs w:val="22"/>
        </w:rPr>
      </w:pPr>
      <w:r w:rsidRPr="006F6C8E">
        <w:rPr>
          <w:rFonts w:ascii="Arial" w:hAnsi="Arial" w:cs="Arial"/>
          <w:color w:val="FF0000"/>
          <w:sz w:val="22"/>
          <w:szCs w:val="22"/>
        </w:rPr>
        <w:t xml:space="preserve">16.110 </w:t>
      </w:r>
      <w:r w:rsidRPr="006F6C8E">
        <w:rPr>
          <w:rFonts w:ascii="Arial" w:hAnsi="Arial" w:cs="Arial"/>
          <w:color w:val="FF0000"/>
          <w:sz w:val="22"/>
          <w:szCs w:val="22"/>
        </w:rPr>
        <w:tab/>
      </w:r>
      <w:r w:rsidRPr="006F6C8E">
        <w:rPr>
          <w:rFonts w:ascii="Arial" w:hAnsi="Arial" w:cs="Arial"/>
          <w:color w:val="FF0000"/>
          <w:sz w:val="22"/>
          <w:szCs w:val="22"/>
        </w:rPr>
        <w:tab/>
        <w:t xml:space="preserve">Žaganje in skobljanje lesa </w:t>
      </w:r>
    </w:p>
    <w:p w14:paraId="6BDA3007" w14:textId="77777777" w:rsidR="00780203" w:rsidRPr="006F6C8E" w:rsidRDefault="00780203" w:rsidP="00780203">
      <w:pPr>
        <w:jc w:val="both"/>
        <w:rPr>
          <w:rFonts w:ascii="Arial" w:hAnsi="Arial" w:cs="Arial"/>
          <w:color w:val="FF0000"/>
          <w:sz w:val="22"/>
          <w:szCs w:val="22"/>
        </w:rPr>
      </w:pPr>
      <w:r w:rsidRPr="006F6C8E">
        <w:rPr>
          <w:rFonts w:ascii="Arial" w:hAnsi="Arial" w:cs="Arial"/>
          <w:color w:val="FF0000"/>
          <w:sz w:val="22"/>
          <w:szCs w:val="22"/>
        </w:rPr>
        <w:t xml:space="preserve">16.260 </w:t>
      </w:r>
      <w:r w:rsidRPr="006F6C8E">
        <w:rPr>
          <w:rFonts w:ascii="Arial" w:hAnsi="Arial" w:cs="Arial"/>
          <w:color w:val="FF0000"/>
          <w:sz w:val="22"/>
          <w:szCs w:val="22"/>
        </w:rPr>
        <w:tab/>
      </w:r>
      <w:r w:rsidRPr="006F6C8E">
        <w:rPr>
          <w:rFonts w:ascii="Arial" w:hAnsi="Arial" w:cs="Arial"/>
          <w:color w:val="FF0000"/>
          <w:sz w:val="22"/>
          <w:szCs w:val="22"/>
        </w:rPr>
        <w:tab/>
        <w:t>Proizvodnja trdnih goriv iz rastlinske biomase</w:t>
      </w:r>
    </w:p>
    <w:p w14:paraId="23018779" w14:textId="77777777" w:rsidR="00780203" w:rsidRPr="006F6C8E" w:rsidRDefault="00780203" w:rsidP="00780203">
      <w:pPr>
        <w:jc w:val="both"/>
        <w:rPr>
          <w:rFonts w:ascii="Arial" w:hAnsi="Arial" w:cs="Arial"/>
          <w:strike/>
          <w:color w:val="FF0000"/>
          <w:sz w:val="22"/>
          <w:szCs w:val="22"/>
        </w:rPr>
      </w:pPr>
      <w:bookmarkStart w:id="1" w:name="_Hlk220356638"/>
      <w:r w:rsidRPr="006F6C8E">
        <w:rPr>
          <w:rFonts w:ascii="Arial" w:hAnsi="Arial" w:cs="Arial"/>
          <w:strike/>
          <w:color w:val="FF0000"/>
          <w:sz w:val="22"/>
          <w:szCs w:val="22"/>
        </w:rPr>
        <w:t xml:space="preserve">35.119 </w:t>
      </w:r>
      <w:r w:rsidRPr="006F6C8E">
        <w:rPr>
          <w:rFonts w:ascii="Arial" w:hAnsi="Arial" w:cs="Arial"/>
          <w:strike/>
          <w:color w:val="FF0000"/>
          <w:sz w:val="22"/>
          <w:szCs w:val="22"/>
        </w:rPr>
        <w:tab/>
      </w:r>
      <w:r w:rsidRPr="006F6C8E">
        <w:rPr>
          <w:rFonts w:ascii="Arial" w:hAnsi="Arial" w:cs="Arial"/>
          <w:strike/>
          <w:color w:val="FF0000"/>
          <w:sz w:val="22"/>
          <w:szCs w:val="22"/>
        </w:rPr>
        <w:tab/>
        <w:t>Druga proizvodnja električne energije,</w:t>
      </w:r>
    </w:p>
    <w:p w14:paraId="4C92CAFC" w14:textId="14EEA9A0" w:rsidR="009B11E2" w:rsidRPr="006F6C8E" w:rsidRDefault="009B11E2" w:rsidP="00341420">
      <w:pPr>
        <w:jc w:val="both"/>
        <w:rPr>
          <w:rFonts w:ascii="Arial" w:hAnsi="Arial" w:cs="Arial"/>
          <w:color w:val="FF0000"/>
          <w:sz w:val="22"/>
          <w:szCs w:val="22"/>
        </w:rPr>
      </w:pPr>
      <w:r w:rsidRPr="006F6C8E">
        <w:rPr>
          <w:rFonts w:ascii="Arial" w:hAnsi="Arial" w:cs="Arial"/>
          <w:color w:val="FF0000"/>
          <w:sz w:val="22"/>
          <w:szCs w:val="22"/>
        </w:rPr>
        <w:t xml:space="preserve">35.120 </w:t>
      </w:r>
      <w:r w:rsidRPr="006F6C8E">
        <w:rPr>
          <w:rFonts w:ascii="Arial" w:hAnsi="Arial" w:cs="Arial"/>
          <w:color w:val="FF0000"/>
          <w:sz w:val="22"/>
          <w:szCs w:val="22"/>
        </w:rPr>
        <w:tab/>
      </w:r>
      <w:r w:rsidRPr="006F6C8E">
        <w:rPr>
          <w:rFonts w:ascii="Arial" w:hAnsi="Arial" w:cs="Arial"/>
          <w:color w:val="FF0000"/>
          <w:sz w:val="22"/>
          <w:szCs w:val="22"/>
        </w:rPr>
        <w:tab/>
        <w:t>Proizvodnja električne energije iz obnovljivih virov</w:t>
      </w:r>
    </w:p>
    <w:p w14:paraId="05F4CDD6" w14:textId="16CF3BFF" w:rsidR="009B11E2" w:rsidRPr="006F6C8E" w:rsidRDefault="009B11E2" w:rsidP="00341420">
      <w:pPr>
        <w:jc w:val="both"/>
        <w:rPr>
          <w:rFonts w:ascii="Arial" w:hAnsi="Arial" w:cs="Arial"/>
          <w:color w:val="FF0000"/>
          <w:sz w:val="22"/>
          <w:szCs w:val="22"/>
        </w:rPr>
      </w:pPr>
      <w:r w:rsidRPr="006F6C8E">
        <w:rPr>
          <w:rFonts w:ascii="Arial" w:hAnsi="Arial" w:cs="Arial"/>
          <w:color w:val="FF0000"/>
          <w:sz w:val="22"/>
          <w:szCs w:val="22"/>
        </w:rPr>
        <w:t xml:space="preserve">35.160 </w:t>
      </w:r>
      <w:r w:rsidRPr="006F6C8E">
        <w:rPr>
          <w:rFonts w:ascii="Arial" w:hAnsi="Arial" w:cs="Arial"/>
          <w:color w:val="FF0000"/>
          <w:sz w:val="22"/>
          <w:szCs w:val="22"/>
        </w:rPr>
        <w:tab/>
      </w:r>
      <w:r w:rsidRPr="006F6C8E">
        <w:rPr>
          <w:rFonts w:ascii="Arial" w:hAnsi="Arial" w:cs="Arial"/>
          <w:color w:val="FF0000"/>
          <w:sz w:val="22"/>
          <w:szCs w:val="22"/>
        </w:rPr>
        <w:tab/>
        <w:t>Shranjevanje električne energije</w:t>
      </w:r>
    </w:p>
    <w:bookmarkEnd w:id="1"/>
    <w:p w14:paraId="383B0F26" w14:textId="77777777" w:rsidR="00341420" w:rsidRPr="006F6C8E" w:rsidRDefault="00341420" w:rsidP="00341420">
      <w:pPr>
        <w:jc w:val="both"/>
        <w:rPr>
          <w:rFonts w:ascii="Arial" w:hAnsi="Arial" w:cs="Arial"/>
          <w:strike/>
          <w:color w:val="FF0000"/>
          <w:sz w:val="22"/>
          <w:szCs w:val="22"/>
        </w:rPr>
      </w:pPr>
      <w:r w:rsidRPr="006F6C8E">
        <w:rPr>
          <w:rFonts w:ascii="Arial" w:hAnsi="Arial" w:cs="Arial"/>
          <w:strike/>
          <w:color w:val="FF0000"/>
          <w:sz w:val="22"/>
          <w:szCs w:val="22"/>
        </w:rPr>
        <w:t xml:space="preserve">35.3 </w:t>
      </w:r>
      <w:r w:rsidRPr="006F6C8E">
        <w:rPr>
          <w:rFonts w:ascii="Arial" w:hAnsi="Arial" w:cs="Arial"/>
          <w:strike/>
          <w:color w:val="FF0000"/>
          <w:sz w:val="22"/>
          <w:szCs w:val="22"/>
        </w:rPr>
        <w:tab/>
      </w:r>
      <w:r w:rsidRPr="006F6C8E">
        <w:rPr>
          <w:rFonts w:ascii="Arial" w:hAnsi="Arial" w:cs="Arial"/>
          <w:strike/>
          <w:color w:val="FF0000"/>
          <w:sz w:val="22"/>
          <w:szCs w:val="22"/>
        </w:rPr>
        <w:tab/>
        <w:t xml:space="preserve">Oskrba s paro in vročo vodo, </w:t>
      </w:r>
    </w:p>
    <w:p w14:paraId="4CC0FE91" w14:textId="77777777" w:rsidR="00341420" w:rsidRPr="006F6C8E" w:rsidRDefault="00341420" w:rsidP="00341420">
      <w:pPr>
        <w:jc w:val="both"/>
        <w:rPr>
          <w:rFonts w:ascii="Arial" w:hAnsi="Arial" w:cs="Arial"/>
          <w:strike/>
          <w:color w:val="FF0000"/>
          <w:sz w:val="22"/>
          <w:szCs w:val="22"/>
        </w:rPr>
      </w:pPr>
      <w:r w:rsidRPr="006F6C8E">
        <w:rPr>
          <w:rFonts w:ascii="Arial" w:hAnsi="Arial" w:cs="Arial"/>
          <w:strike/>
          <w:color w:val="FF0000"/>
          <w:sz w:val="22"/>
          <w:szCs w:val="22"/>
        </w:rPr>
        <w:t xml:space="preserve">35.30 </w:t>
      </w:r>
      <w:r w:rsidRPr="006F6C8E">
        <w:rPr>
          <w:rFonts w:ascii="Arial" w:hAnsi="Arial" w:cs="Arial"/>
          <w:strike/>
          <w:color w:val="FF0000"/>
          <w:sz w:val="22"/>
          <w:szCs w:val="22"/>
        </w:rPr>
        <w:tab/>
      </w:r>
      <w:r w:rsidRPr="006F6C8E">
        <w:rPr>
          <w:rFonts w:ascii="Arial" w:hAnsi="Arial" w:cs="Arial"/>
          <w:strike/>
          <w:color w:val="FF0000"/>
          <w:sz w:val="22"/>
          <w:szCs w:val="22"/>
        </w:rPr>
        <w:tab/>
        <w:t xml:space="preserve">Oskrba s paro in vročo vodo, </w:t>
      </w:r>
    </w:p>
    <w:p w14:paraId="22F2F1BF" w14:textId="77777777" w:rsidR="00341420" w:rsidRPr="006F6C8E" w:rsidRDefault="00341420" w:rsidP="00341420">
      <w:pPr>
        <w:jc w:val="both"/>
        <w:rPr>
          <w:rFonts w:ascii="Arial" w:hAnsi="Arial" w:cs="Arial"/>
          <w:strike/>
          <w:color w:val="FF0000"/>
          <w:sz w:val="22"/>
          <w:szCs w:val="22"/>
        </w:rPr>
      </w:pPr>
      <w:r w:rsidRPr="006F6C8E">
        <w:rPr>
          <w:rFonts w:ascii="Arial" w:hAnsi="Arial" w:cs="Arial"/>
          <w:strike/>
          <w:color w:val="FF0000"/>
          <w:sz w:val="22"/>
          <w:szCs w:val="22"/>
        </w:rPr>
        <w:t xml:space="preserve">35.300 </w:t>
      </w:r>
      <w:r w:rsidRPr="006F6C8E">
        <w:rPr>
          <w:rFonts w:ascii="Arial" w:hAnsi="Arial" w:cs="Arial"/>
          <w:strike/>
          <w:color w:val="FF0000"/>
          <w:sz w:val="22"/>
          <w:szCs w:val="22"/>
        </w:rPr>
        <w:tab/>
      </w:r>
      <w:r w:rsidR="00205A88" w:rsidRPr="006F6C8E">
        <w:rPr>
          <w:rFonts w:ascii="Arial" w:hAnsi="Arial" w:cs="Arial"/>
          <w:strike/>
          <w:color w:val="FF0000"/>
          <w:sz w:val="22"/>
          <w:szCs w:val="22"/>
        </w:rPr>
        <w:tab/>
      </w:r>
      <w:r w:rsidRPr="006F6C8E">
        <w:rPr>
          <w:rFonts w:ascii="Arial" w:hAnsi="Arial" w:cs="Arial"/>
          <w:strike/>
          <w:color w:val="FF0000"/>
          <w:sz w:val="22"/>
          <w:szCs w:val="22"/>
        </w:rPr>
        <w:t xml:space="preserve">Oskrba s paro in vročo vodo, </w:t>
      </w:r>
    </w:p>
    <w:p w14:paraId="7A839730" w14:textId="7BBC5C3A" w:rsidR="009B11E2" w:rsidRPr="006F6C8E" w:rsidRDefault="009B11E2" w:rsidP="00341420">
      <w:pPr>
        <w:jc w:val="both"/>
        <w:rPr>
          <w:rFonts w:ascii="Arial" w:hAnsi="Arial" w:cs="Arial"/>
          <w:color w:val="FF0000"/>
          <w:sz w:val="22"/>
          <w:szCs w:val="22"/>
        </w:rPr>
      </w:pPr>
      <w:bookmarkStart w:id="2" w:name="_Hlk220356656"/>
      <w:r w:rsidRPr="006F6C8E">
        <w:rPr>
          <w:rFonts w:ascii="Arial" w:hAnsi="Arial" w:cs="Arial"/>
          <w:color w:val="FF0000"/>
          <w:sz w:val="22"/>
          <w:szCs w:val="22"/>
        </w:rPr>
        <w:t xml:space="preserve">35.300 </w:t>
      </w:r>
      <w:r w:rsidRPr="006F6C8E">
        <w:rPr>
          <w:rFonts w:ascii="Arial" w:hAnsi="Arial" w:cs="Arial"/>
          <w:color w:val="FF0000"/>
          <w:sz w:val="22"/>
          <w:szCs w:val="22"/>
        </w:rPr>
        <w:tab/>
      </w:r>
      <w:r w:rsidRPr="006F6C8E">
        <w:rPr>
          <w:rFonts w:ascii="Arial" w:hAnsi="Arial" w:cs="Arial"/>
          <w:color w:val="FF0000"/>
          <w:sz w:val="22"/>
          <w:szCs w:val="22"/>
        </w:rPr>
        <w:tab/>
        <w:t>Oskrba s paro in hladnim zrakom</w:t>
      </w:r>
    </w:p>
    <w:bookmarkEnd w:id="2"/>
    <w:p w14:paraId="5D30E388" w14:textId="77777777" w:rsidR="00341420" w:rsidRPr="006F6C8E" w:rsidRDefault="00341420" w:rsidP="00341420">
      <w:pPr>
        <w:jc w:val="both"/>
        <w:rPr>
          <w:rFonts w:ascii="Arial" w:hAnsi="Arial" w:cs="Arial"/>
          <w:strike/>
          <w:color w:val="FF0000"/>
          <w:sz w:val="22"/>
          <w:szCs w:val="22"/>
        </w:rPr>
      </w:pPr>
      <w:r w:rsidRPr="006F6C8E">
        <w:rPr>
          <w:rFonts w:ascii="Arial" w:hAnsi="Arial" w:cs="Arial"/>
          <w:strike/>
          <w:color w:val="FF0000"/>
          <w:sz w:val="22"/>
          <w:szCs w:val="22"/>
        </w:rPr>
        <w:t xml:space="preserve">42,210 </w:t>
      </w:r>
      <w:r w:rsidRPr="006F6C8E">
        <w:rPr>
          <w:rFonts w:ascii="Arial" w:hAnsi="Arial" w:cs="Arial"/>
          <w:strike/>
          <w:color w:val="FF0000"/>
          <w:sz w:val="22"/>
          <w:szCs w:val="22"/>
        </w:rPr>
        <w:tab/>
      </w:r>
      <w:r w:rsidR="00205A88" w:rsidRPr="006F6C8E">
        <w:rPr>
          <w:rFonts w:ascii="Arial" w:hAnsi="Arial" w:cs="Arial"/>
          <w:strike/>
          <w:color w:val="FF0000"/>
          <w:sz w:val="22"/>
          <w:szCs w:val="22"/>
        </w:rPr>
        <w:tab/>
      </w:r>
      <w:r w:rsidRPr="006F6C8E">
        <w:rPr>
          <w:rFonts w:ascii="Arial" w:hAnsi="Arial" w:cs="Arial"/>
          <w:strike/>
          <w:color w:val="FF0000"/>
          <w:sz w:val="22"/>
          <w:szCs w:val="22"/>
        </w:rPr>
        <w:t xml:space="preserve">Gradnja objektov oskrbne infrastrukture za tekočine in pline, </w:t>
      </w:r>
    </w:p>
    <w:p w14:paraId="6039C0C1" w14:textId="58F4E201" w:rsidR="009B11E2" w:rsidRPr="006F6C8E" w:rsidRDefault="003B3CDE" w:rsidP="00341420">
      <w:pPr>
        <w:jc w:val="both"/>
        <w:rPr>
          <w:rFonts w:ascii="Arial" w:hAnsi="Arial" w:cs="Arial"/>
          <w:color w:val="FF0000"/>
          <w:sz w:val="22"/>
          <w:szCs w:val="22"/>
        </w:rPr>
      </w:pPr>
      <w:bookmarkStart w:id="3" w:name="_Hlk220356674"/>
      <w:r w:rsidRPr="006F6C8E">
        <w:rPr>
          <w:rFonts w:ascii="Arial" w:hAnsi="Arial" w:cs="Arial"/>
          <w:color w:val="FF0000"/>
          <w:sz w:val="22"/>
          <w:szCs w:val="22"/>
        </w:rPr>
        <w:t xml:space="preserve">42.210 </w:t>
      </w:r>
      <w:r w:rsidRPr="006F6C8E">
        <w:rPr>
          <w:rFonts w:ascii="Arial" w:hAnsi="Arial" w:cs="Arial"/>
          <w:color w:val="FF0000"/>
          <w:sz w:val="22"/>
          <w:szCs w:val="22"/>
        </w:rPr>
        <w:tab/>
      </w:r>
      <w:r w:rsidRPr="006F6C8E">
        <w:rPr>
          <w:rFonts w:ascii="Arial" w:hAnsi="Arial" w:cs="Arial"/>
          <w:color w:val="FF0000"/>
          <w:sz w:val="22"/>
          <w:szCs w:val="22"/>
        </w:rPr>
        <w:tab/>
        <w:t>Gradnja objektov oskrbne infrastrukture za tekočine</w:t>
      </w:r>
    </w:p>
    <w:p w14:paraId="4F1B9448" w14:textId="58AE1F24" w:rsidR="00D83833" w:rsidRPr="006F6C8E" w:rsidRDefault="00D83833" w:rsidP="00341420">
      <w:pPr>
        <w:jc w:val="both"/>
        <w:rPr>
          <w:rFonts w:ascii="Arial" w:hAnsi="Arial" w:cs="Arial"/>
          <w:color w:val="FF0000"/>
          <w:sz w:val="22"/>
          <w:szCs w:val="22"/>
        </w:rPr>
      </w:pPr>
      <w:r w:rsidRPr="006F6C8E">
        <w:rPr>
          <w:rFonts w:ascii="Arial" w:hAnsi="Arial" w:cs="Arial"/>
          <w:color w:val="FF0000"/>
          <w:sz w:val="22"/>
          <w:szCs w:val="22"/>
        </w:rPr>
        <w:t>42.990</w:t>
      </w:r>
      <w:r w:rsidRPr="006F6C8E">
        <w:rPr>
          <w:rFonts w:ascii="Arial" w:hAnsi="Arial" w:cs="Arial"/>
          <w:color w:val="FF0000"/>
          <w:sz w:val="22"/>
          <w:szCs w:val="22"/>
        </w:rPr>
        <w:tab/>
      </w:r>
      <w:r w:rsidRPr="006F6C8E">
        <w:rPr>
          <w:rFonts w:ascii="Arial" w:hAnsi="Arial" w:cs="Arial"/>
          <w:color w:val="FF0000"/>
          <w:sz w:val="22"/>
          <w:szCs w:val="22"/>
        </w:rPr>
        <w:tab/>
        <w:t xml:space="preserve">Gradnja drugih objektov nizke gradnje, d. n. </w:t>
      </w:r>
    </w:p>
    <w:bookmarkEnd w:id="3"/>
    <w:p w14:paraId="08D7BF0A" w14:textId="77777777" w:rsidR="00341420" w:rsidRPr="006F6C8E" w:rsidRDefault="00341420" w:rsidP="00341420">
      <w:pPr>
        <w:jc w:val="both"/>
        <w:rPr>
          <w:rFonts w:ascii="Arial" w:hAnsi="Arial" w:cs="Arial"/>
          <w:strike/>
          <w:color w:val="FF0000"/>
          <w:sz w:val="22"/>
          <w:szCs w:val="22"/>
        </w:rPr>
      </w:pPr>
      <w:r w:rsidRPr="006F6C8E">
        <w:rPr>
          <w:rFonts w:ascii="Arial" w:hAnsi="Arial" w:cs="Arial"/>
          <w:strike/>
          <w:color w:val="FF0000"/>
          <w:sz w:val="22"/>
          <w:szCs w:val="22"/>
        </w:rPr>
        <w:t xml:space="preserve">46.710 </w:t>
      </w:r>
      <w:r w:rsidRPr="006F6C8E">
        <w:rPr>
          <w:rFonts w:ascii="Arial" w:hAnsi="Arial" w:cs="Arial"/>
          <w:strike/>
          <w:color w:val="FF0000"/>
          <w:sz w:val="22"/>
          <w:szCs w:val="22"/>
        </w:rPr>
        <w:tab/>
      </w:r>
      <w:r w:rsidR="00205A88" w:rsidRPr="006F6C8E">
        <w:rPr>
          <w:rFonts w:ascii="Arial" w:hAnsi="Arial" w:cs="Arial"/>
          <w:strike/>
          <w:color w:val="FF0000"/>
          <w:sz w:val="22"/>
          <w:szCs w:val="22"/>
        </w:rPr>
        <w:tab/>
      </w:r>
      <w:r w:rsidRPr="006F6C8E">
        <w:rPr>
          <w:rFonts w:ascii="Arial" w:hAnsi="Arial" w:cs="Arial"/>
          <w:strike/>
          <w:color w:val="FF0000"/>
          <w:sz w:val="22"/>
          <w:szCs w:val="22"/>
        </w:rPr>
        <w:t xml:space="preserve">Trgovina na debelo s trdimi, tekočimi in plinastimi gorivi. </w:t>
      </w:r>
    </w:p>
    <w:p w14:paraId="7575C339" w14:textId="5D3935EA" w:rsidR="003B3CDE" w:rsidRPr="006F6C8E" w:rsidRDefault="003B3CDE" w:rsidP="00341420">
      <w:pPr>
        <w:jc w:val="both"/>
        <w:rPr>
          <w:rFonts w:ascii="Arial" w:hAnsi="Arial" w:cs="Arial"/>
          <w:color w:val="FF0000"/>
          <w:sz w:val="22"/>
          <w:szCs w:val="22"/>
        </w:rPr>
      </w:pPr>
      <w:bookmarkStart w:id="4" w:name="_Hlk220356693"/>
      <w:r w:rsidRPr="006F6C8E">
        <w:rPr>
          <w:rFonts w:ascii="Arial" w:hAnsi="Arial" w:cs="Arial"/>
          <w:color w:val="FF0000"/>
          <w:sz w:val="22"/>
          <w:szCs w:val="22"/>
        </w:rPr>
        <w:t xml:space="preserve">46.810 </w:t>
      </w:r>
      <w:r w:rsidRPr="006F6C8E">
        <w:rPr>
          <w:rFonts w:ascii="Arial" w:hAnsi="Arial" w:cs="Arial"/>
          <w:color w:val="FF0000"/>
          <w:sz w:val="22"/>
          <w:szCs w:val="22"/>
        </w:rPr>
        <w:tab/>
      </w:r>
      <w:r w:rsidRPr="006F6C8E">
        <w:rPr>
          <w:rFonts w:ascii="Arial" w:hAnsi="Arial" w:cs="Arial"/>
          <w:color w:val="FF0000"/>
          <w:sz w:val="22"/>
          <w:szCs w:val="22"/>
        </w:rPr>
        <w:tab/>
        <w:t>Trgovina na debelo s trdimi, tekočimi in plinastimi gorivi ter povezanimi proizvodi</w:t>
      </w:r>
    </w:p>
    <w:p w14:paraId="57C89CDA" w14:textId="77777777" w:rsidR="00341420" w:rsidRPr="006F6C8E" w:rsidRDefault="00341420" w:rsidP="00341420">
      <w:pPr>
        <w:jc w:val="both"/>
        <w:rPr>
          <w:rFonts w:ascii="Arial" w:hAnsi="Arial" w:cs="Arial"/>
          <w:sz w:val="22"/>
          <w:szCs w:val="22"/>
        </w:rPr>
      </w:pPr>
    </w:p>
    <w:bookmarkEnd w:id="4"/>
    <w:p w14:paraId="46363634" w14:textId="77777777" w:rsidR="00341420" w:rsidRPr="006F6C8E" w:rsidRDefault="00341420" w:rsidP="00341420">
      <w:pPr>
        <w:jc w:val="both"/>
        <w:rPr>
          <w:rFonts w:ascii="Arial" w:hAnsi="Arial" w:cs="Arial"/>
          <w:sz w:val="22"/>
          <w:szCs w:val="22"/>
        </w:rPr>
      </w:pPr>
      <w:r w:rsidRPr="006F6C8E">
        <w:rPr>
          <w:rFonts w:ascii="Arial" w:hAnsi="Arial" w:cs="Arial"/>
          <w:sz w:val="22"/>
          <w:szCs w:val="22"/>
        </w:rPr>
        <w:t>Javno podjetje lahko v manjšem obsegu in za potrebe registrirane dejavnosti opravlja tudi druge dejavnosti, ki so namenjene dejavnosti, vpisani v sodni register oziroma boljšemu izkoriščanju zmogljivosti javnega podjetja.</w:t>
      </w:r>
    </w:p>
    <w:p w14:paraId="28CA4F05" w14:textId="77777777" w:rsidR="00492C2F" w:rsidRPr="006F6C8E" w:rsidRDefault="000913E3" w:rsidP="00AC4396">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8</w:t>
      </w:r>
      <w:r w:rsidR="00492C2F" w:rsidRPr="006F6C8E">
        <w:rPr>
          <w:color w:val="auto"/>
          <w:sz w:val="22"/>
          <w:szCs w:val="22"/>
        </w:rPr>
        <w:t>. člen</w:t>
      </w:r>
    </w:p>
    <w:p w14:paraId="74463C65" w14:textId="77777777" w:rsidR="0016279D" w:rsidRPr="006F6C8E" w:rsidRDefault="0016279D" w:rsidP="004D0084">
      <w:pPr>
        <w:pStyle w:val="Navadensplet"/>
        <w:shd w:val="clear" w:color="auto" w:fill="FFFFFF"/>
        <w:spacing w:before="0" w:beforeAutospacing="0" w:after="0" w:afterAutospacing="0" w:line="288" w:lineRule="auto"/>
        <w:jc w:val="both"/>
        <w:rPr>
          <w:color w:val="auto"/>
          <w:sz w:val="22"/>
          <w:szCs w:val="22"/>
        </w:rPr>
      </w:pPr>
    </w:p>
    <w:p w14:paraId="4587D6C4"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t xml:space="preserve">Javno podjetje odgovarja v pravnem prometu z vsemi sredstvi, s katerimi razpolaga. Ustanovitelj za obveznosti javnega podjetja ne odgovarja, razen v primerih, ki so določeni v zakonu. </w:t>
      </w:r>
    </w:p>
    <w:p w14:paraId="07470296"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4A3ADEC0" w14:textId="77777777" w:rsidR="00492C2F" w:rsidRPr="006F6C8E" w:rsidRDefault="00492C2F" w:rsidP="004D0084">
      <w:pPr>
        <w:pStyle w:val="Navadensplet"/>
        <w:shd w:val="clear" w:color="auto" w:fill="FFFFFF"/>
        <w:spacing w:before="0" w:beforeAutospacing="0" w:after="0" w:afterAutospacing="0" w:line="288" w:lineRule="auto"/>
        <w:jc w:val="both"/>
        <w:rPr>
          <w:b/>
          <w:color w:val="auto"/>
          <w:sz w:val="22"/>
          <w:szCs w:val="22"/>
        </w:rPr>
      </w:pPr>
      <w:r w:rsidRPr="006F6C8E">
        <w:rPr>
          <w:b/>
          <w:color w:val="auto"/>
          <w:sz w:val="22"/>
          <w:szCs w:val="22"/>
        </w:rPr>
        <w:t xml:space="preserve">IV. </w:t>
      </w:r>
      <w:r w:rsidR="00C0082E" w:rsidRPr="006F6C8E">
        <w:rPr>
          <w:b/>
          <w:color w:val="auto"/>
          <w:sz w:val="22"/>
          <w:szCs w:val="22"/>
        </w:rPr>
        <w:t>Osnovni kapital, osnovni vložki in poslovni delež</w:t>
      </w:r>
    </w:p>
    <w:p w14:paraId="4F8056AC" w14:textId="77777777" w:rsidR="00492C2F" w:rsidRPr="006F6C8E" w:rsidRDefault="00492C2F" w:rsidP="004D0084">
      <w:pPr>
        <w:pStyle w:val="Navadensplet"/>
        <w:shd w:val="clear" w:color="auto" w:fill="FFFFFF"/>
        <w:spacing w:before="0" w:beforeAutospacing="0" w:after="0" w:afterAutospacing="0" w:line="288" w:lineRule="auto"/>
        <w:jc w:val="both"/>
        <w:rPr>
          <w:b/>
          <w:color w:val="auto"/>
          <w:sz w:val="22"/>
          <w:szCs w:val="22"/>
        </w:rPr>
      </w:pPr>
    </w:p>
    <w:p w14:paraId="0989E60B" w14:textId="77777777" w:rsidR="00492C2F" w:rsidRPr="006F6C8E" w:rsidRDefault="000913E3" w:rsidP="00C0082E">
      <w:pPr>
        <w:spacing w:line="288" w:lineRule="auto"/>
        <w:jc w:val="center"/>
        <w:rPr>
          <w:rFonts w:ascii="Arial" w:hAnsi="Arial" w:cs="Arial"/>
          <w:sz w:val="22"/>
          <w:szCs w:val="22"/>
        </w:rPr>
      </w:pPr>
      <w:r w:rsidRPr="006F6C8E">
        <w:rPr>
          <w:rFonts w:ascii="Arial" w:hAnsi="Arial" w:cs="Arial"/>
          <w:sz w:val="22"/>
          <w:szCs w:val="22"/>
        </w:rPr>
        <w:t>9</w:t>
      </w:r>
      <w:r w:rsidR="00492C2F" w:rsidRPr="006F6C8E">
        <w:rPr>
          <w:rFonts w:ascii="Arial" w:hAnsi="Arial" w:cs="Arial"/>
          <w:sz w:val="22"/>
          <w:szCs w:val="22"/>
        </w:rPr>
        <w:t>. člen</w:t>
      </w:r>
    </w:p>
    <w:p w14:paraId="0A4AFA82" w14:textId="77777777" w:rsidR="00492C2F" w:rsidRPr="006F6C8E" w:rsidRDefault="00492C2F" w:rsidP="004D0084">
      <w:pPr>
        <w:pStyle w:val="Navadensplet"/>
        <w:shd w:val="clear" w:color="auto" w:fill="FFFFFF"/>
        <w:spacing w:before="0" w:beforeAutospacing="0" w:after="0" w:afterAutospacing="0" w:line="288" w:lineRule="auto"/>
        <w:jc w:val="both"/>
        <w:rPr>
          <w:b/>
          <w:color w:val="auto"/>
          <w:sz w:val="22"/>
          <w:szCs w:val="22"/>
        </w:rPr>
      </w:pPr>
    </w:p>
    <w:p w14:paraId="7978FDC7" w14:textId="090B2C7F" w:rsidR="00C0082E" w:rsidRPr="006F6C8E" w:rsidRDefault="00C0082E" w:rsidP="00C0082E">
      <w:pPr>
        <w:jc w:val="both"/>
        <w:rPr>
          <w:rFonts w:ascii="Arial" w:hAnsi="Arial" w:cs="Arial"/>
          <w:sz w:val="22"/>
          <w:szCs w:val="22"/>
        </w:rPr>
      </w:pPr>
      <w:r w:rsidRPr="006F6C8E">
        <w:rPr>
          <w:rFonts w:ascii="Arial" w:hAnsi="Arial" w:cs="Arial"/>
          <w:sz w:val="22"/>
          <w:szCs w:val="22"/>
        </w:rPr>
        <w:t xml:space="preserve">Osnovni kapital javnega podjetja je </w:t>
      </w:r>
      <w:r w:rsidRPr="006F6C8E">
        <w:rPr>
          <w:rFonts w:ascii="Arial" w:hAnsi="Arial" w:cs="Arial"/>
          <w:strike/>
          <w:color w:val="FF0000"/>
          <w:sz w:val="22"/>
          <w:szCs w:val="22"/>
        </w:rPr>
        <w:t>7.500,00 EUR (</w:t>
      </w:r>
      <w:proofErr w:type="spellStart"/>
      <w:r w:rsidRPr="006F6C8E">
        <w:rPr>
          <w:rFonts w:ascii="Arial" w:hAnsi="Arial" w:cs="Arial"/>
          <w:strike/>
          <w:color w:val="FF0000"/>
          <w:sz w:val="22"/>
          <w:szCs w:val="22"/>
        </w:rPr>
        <w:t>sedemtisočpetsto</w:t>
      </w:r>
      <w:proofErr w:type="spellEnd"/>
      <w:r w:rsidRPr="006F6C8E">
        <w:rPr>
          <w:rFonts w:ascii="Arial" w:hAnsi="Arial" w:cs="Arial"/>
          <w:strike/>
          <w:color w:val="FF0000"/>
          <w:sz w:val="22"/>
          <w:szCs w:val="22"/>
        </w:rPr>
        <w:t xml:space="preserve"> EUR, 00/100)</w:t>
      </w:r>
      <w:r w:rsidR="000B6A65" w:rsidRPr="006F6C8E">
        <w:rPr>
          <w:rFonts w:ascii="Arial" w:hAnsi="Arial" w:cs="Arial"/>
          <w:sz w:val="22"/>
          <w:szCs w:val="22"/>
        </w:rPr>
        <w:t xml:space="preserve"> </w:t>
      </w:r>
      <w:bookmarkStart w:id="5" w:name="_Hlk220356723"/>
      <w:r w:rsidR="000B6A65" w:rsidRPr="006F6C8E">
        <w:rPr>
          <w:rFonts w:ascii="Arial" w:hAnsi="Arial" w:cs="Arial"/>
          <w:color w:val="FF0000"/>
          <w:sz w:val="22"/>
          <w:szCs w:val="22"/>
        </w:rPr>
        <w:t xml:space="preserve">53.100,00 EUR </w:t>
      </w:r>
      <w:bookmarkEnd w:id="5"/>
      <w:r w:rsidR="000B6A65" w:rsidRPr="006F6C8E">
        <w:rPr>
          <w:rFonts w:ascii="Arial" w:hAnsi="Arial" w:cs="Arial"/>
          <w:color w:val="FF0000"/>
          <w:sz w:val="22"/>
          <w:szCs w:val="22"/>
        </w:rPr>
        <w:t>(</w:t>
      </w:r>
      <w:proofErr w:type="spellStart"/>
      <w:r w:rsidR="000B6A65" w:rsidRPr="006F6C8E">
        <w:rPr>
          <w:rFonts w:ascii="Arial" w:hAnsi="Arial" w:cs="Arial"/>
          <w:color w:val="FF0000"/>
          <w:sz w:val="22"/>
          <w:szCs w:val="22"/>
        </w:rPr>
        <w:t>triinpedesttisoč</w:t>
      </w:r>
      <w:proofErr w:type="spellEnd"/>
      <w:r w:rsidR="000B6A65" w:rsidRPr="006F6C8E">
        <w:rPr>
          <w:rFonts w:ascii="Arial" w:hAnsi="Arial" w:cs="Arial"/>
          <w:color w:val="FF0000"/>
          <w:sz w:val="22"/>
          <w:szCs w:val="22"/>
        </w:rPr>
        <w:t xml:space="preserve"> sto EUR 00/100)</w:t>
      </w:r>
      <w:r w:rsidRPr="006F6C8E">
        <w:rPr>
          <w:rFonts w:ascii="Arial" w:hAnsi="Arial" w:cs="Arial"/>
          <w:sz w:val="22"/>
          <w:szCs w:val="22"/>
        </w:rPr>
        <w:t xml:space="preserve">, kar je osnovni vložek edinega ustanovitelja. </w:t>
      </w:r>
    </w:p>
    <w:p w14:paraId="31ACB01B" w14:textId="77777777" w:rsidR="00C0082E" w:rsidRPr="006F6C8E" w:rsidRDefault="00C0082E" w:rsidP="00C0082E">
      <w:pPr>
        <w:rPr>
          <w:rFonts w:ascii="Arial" w:hAnsi="Arial" w:cs="Arial"/>
          <w:sz w:val="22"/>
          <w:szCs w:val="22"/>
        </w:rPr>
      </w:pPr>
    </w:p>
    <w:p w14:paraId="48ECDC8A"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t>Edini ustanovitelj ima v javnem podjetju glede na osnovni vložek iz prejšnjega odstavka tega člena 100 % (sto odstotni) poslovni delež.</w:t>
      </w:r>
    </w:p>
    <w:p w14:paraId="41D58714" w14:textId="77777777" w:rsidR="00D15329" w:rsidRPr="006F6C8E" w:rsidRDefault="00D15329" w:rsidP="004D0084">
      <w:pPr>
        <w:spacing w:line="288" w:lineRule="auto"/>
        <w:jc w:val="both"/>
        <w:rPr>
          <w:rFonts w:ascii="Arial" w:hAnsi="Arial" w:cs="Arial"/>
          <w:sz w:val="22"/>
          <w:szCs w:val="22"/>
        </w:rPr>
      </w:pPr>
    </w:p>
    <w:p w14:paraId="37ABE827" w14:textId="77777777" w:rsidR="00492C2F" w:rsidRPr="006F6C8E" w:rsidRDefault="000913E3" w:rsidP="00C0082E">
      <w:pPr>
        <w:spacing w:line="288" w:lineRule="auto"/>
        <w:jc w:val="center"/>
        <w:rPr>
          <w:rFonts w:ascii="Arial" w:hAnsi="Arial" w:cs="Arial"/>
          <w:sz w:val="22"/>
          <w:szCs w:val="22"/>
        </w:rPr>
      </w:pPr>
      <w:r w:rsidRPr="006F6C8E">
        <w:rPr>
          <w:rFonts w:ascii="Arial" w:hAnsi="Arial" w:cs="Arial"/>
          <w:sz w:val="22"/>
          <w:szCs w:val="22"/>
        </w:rPr>
        <w:t>10</w:t>
      </w:r>
      <w:r w:rsidR="00492C2F" w:rsidRPr="006F6C8E">
        <w:rPr>
          <w:rFonts w:ascii="Arial" w:hAnsi="Arial" w:cs="Arial"/>
          <w:sz w:val="22"/>
          <w:szCs w:val="22"/>
        </w:rPr>
        <w:t>. člen</w:t>
      </w:r>
    </w:p>
    <w:p w14:paraId="58F5EA7F" w14:textId="77777777" w:rsidR="00492C2F" w:rsidRPr="006F6C8E" w:rsidRDefault="00492C2F" w:rsidP="004D0084">
      <w:pPr>
        <w:spacing w:line="288" w:lineRule="auto"/>
        <w:jc w:val="both"/>
        <w:rPr>
          <w:rFonts w:ascii="Arial" w:hAnsi="Arial" w:cs="Arial"/>
          <w:sz w:val="22"/>
          <w:szCs w:val="22"/>
        </w:rPr>
      </w:pPr>
    </w:p>
    <w:p w14:paraId="6D31EB2B"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t xml:space="preserve">Edini ustanovitelj lahko sklene, da se poveča osnovni kapital javnega podjetja. </w:t>
      </w:r>
    </w:p>
    <w:p w14:paraId="2F17B314" w14:textId="77777777" w:rsidR="00C0082E" w:rsidRPr="006F6C8E" w:rsidRDefault="00C0082E" w:rsidP="00C0082E">
      <w:pPr>
        <w:jc w:val="both"/>
        <w:rPr>
          <w:rFonts w:ascii="Arial" w:hAnsi="Arial" w:cs="Arial"/>
          <w:sz w:val="22"/>
          <w:szCs w:val="22"/>
        </w:rPr>
      </w:pPr>
    </w:p>
    <w:p w14:paraId="3B3DD3D1"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t xml:space="preserve">Povečanje osnovnega kapitala se lahko izvede tako, da se vplačajo novi denarni vložki ali izročijo novi stvarni vložki (efektivno povečanje), ali tako, da se za povečanje uporabijo rezerve ali dobiček javnega podjetja (nominalno povečanje). </w:t>
      </w:r>
    </w:p>
    <w:p w14:paraId="4DF3D2B0" w14:textId="77777777" w:rsidR="00C0082E" w:rsidRPr="006F6C8E" w:rsidRDefault="00C0082E" w:rsidP="00C0082E">
      <w:pPr>
        <w:jc w:val="both"/>
        <w:rPr>
          <w:rFonts w:ascii="Arial" w:hAnsi="Arial" w:cs="Arial"/>
          <w:sz w:val="22"/>
          <w:szCs w:val="22"/>
        </w:rPr>
      </w:pPr>
    </w:p>
    <w:p w14:paraId="1DE69B02"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lastRenderedPageBreak/>
        <w:t>Javno podjetje ne sme povečati osnovnega kapitala javnega podjetja z novimi vložki, ki jih vplačajo osebe zasebnega prava, razen če posebni zakon, ki ureja izvajanje javne službe na tem področju, to dovoljuje in če se edini ustanovitelj s tem strinja.</w:t>
      </w:r>
    </w:p>
    <w:p w14:paraId="32D552E0" w14:textId="77777777" w:rsidR="00C0082E" w:rsidRPr="006F6C8E" w:rsidRDefault="00C0082E" w:rsidP="004D0084">
      <w:pPr>
        <w:pStyle w:val="Navadensplet"/>
        <w:shd w:val="clear" w:color="auto" w:fill="FFFFFF"/>
        <w:spacing w:before="0" w:beforeAutospacing="0" w:after="0" w:afterAutospacing="0" w:line="288" w:lineRule="auto"/>
        <w:jc w:val="both"/>
        <w:rPr>
          <w:color w:val="auto"/>
          <w:sz w:val="22"/>
          <w:szCs w:val="22"/>
        </w:rPr>
      </w:pPr>
    </w:p>
    <w:p w14:paraId="3CD9293A" w14:textId="77777777" w:rsidR="00C0082E" w:rsidRPr="006F6C8E" w:rsidRDefault="00C0082E" w:rsidP="00C0082E">
      <w:pPr>
        <w:spacing w:line="288" w:lineRule="auto"/>
        <w:jc w:val="center"/>
        <w:rPr>
          <w:rFonts w:ascii="Arial" w:hAnsi="Arial" w:cs="Arial"/>
          <w:sz w:val="22"/>
          <w:szCs w:val="22"/>
        </w:rPr>
      </w:pPr>
      <w:r w:rsidRPr="006F6C8E">
        <w:rPr>
          <w:rFonts w:ascii="Arial" w:hAnsi="Arial" w:cs="Arial"/>
          <w:sz w:val="22"/>
          <w:szCs w:val="22"/>
        </w:rPr>
        <w:t>11. člen</w:t>
      </w:r>
    </w:p>
    <w:p w14:paraId="720F6557" w14:textId="77777777" w:rsidR="00C0082E" w:rsidRPr="006F6C8E" w:rsidRDefault="00C0082E" w:rsidP="00C0082E">
      <w:pPr>
        <w:jc w:val="both"/>
        <w:rPr>
          <w:rFonts w:ascii="Arial" w:hAnsi="Arial" w:cs="Arial"/>
          <w:sz w:val="22"/>
          <w:szCs w:val="22"/>
        </w:rPr>
      </w:pPr>
      <w:r w:rsidRPr="006F6C8E">
        <w:rPr>
          <w:rFonts w:ascii="Arial" w:hAnsi="Arial" w:cs="Arial"/>
          <w:sz w:val="22"/>
          <w:szCs w:val="22"/>
        </w:rPr>
        <w:t xml:space="preserve">Javno podjetje pridobiva sredstva za opravljanje svoje dejavnosti: </w:t>
      </w:r>
    </w:p>
    <w:p w14:paraId="53AFC18D" w14:textId="77777777" w:rsidR="00C0082E" w:rsidRPr="006F6C8E" w:rsidRDefault="00C0082E" w:rsidP="00C0082E">
      <w:pPr>
        <w:numPr>
          <w:ilvl w:val="0"/>
          <w:numId w:val="28"/>
        </w:numPr>
        <w:ind w:left="284" w:hanging="284"/>
        <w:jc w:val="both"/>
        <w:rPr>
          <w:rFonts w:ascii="Arial" w:hAnsi="Arial" w:cs="Arial"/>
          <w:sz w:val="22"/>
          <w:szCs w:val="22"/>
        </w:rPr>
      </w:pPr>
      <w:r w:rsidRPr="006F6C8E">
        <w:rPr>
          <w:rFonts w:ascii="Arial" w:hAnsi="Arial" w:cs="Arial"/>
          <w:sz w:val="22"/>
          <w:szCs w:val="22"/>
        </w:rPr>
        <w:t>s plačili za storitve,</w:t>
      </w:r>
    </w:p>
    <w:p w14:paraId="18A11D4F" w14:textId="77777777" w:rsidR="00C0082E" w:rsidRPr="006F6C8E" w:rsidRDefault="00C0082E" w:rsidP="00C0082E">
      <w:pPr>
        <w:numPr>
          <w:ilvl w:val="0"/>
          <w:numId w:val="28"/>
        </w:numPr>
        <w:ind w:left="284" w:hanging="284"/>
        <w:jc w:val="both"/>
        <w:rPr>
          <w:rFonts w:ascii="Arial" w:hAnsi="Arial" w:cs="Arial"/>
          <w:sz w:val="22"/>
          <w:szCs w:val="22"/>
        </w:rPr>
      </w:pPr>
      <w:r w:rsidRPr="006F6C8E">
        <w:rPr>
          <w:rFonts w:ascii="Arial" w:hAnsi="Arial" w:cs="Arial"/>
          <w:sz w:val="22"/>
          <w:szCs w:val="22"/>
        </w:rPr>
        <w:t>s prodajo blaga in storitev na trgu,</w:t>
      </w:r>
    </w:p>
    <w:p w14:paraId="77EE266E" w14:textId="77777777" w:rsidR="0042654F" w:rsidRPr="006F6C8E" w:rsidRDefault="00C0082E" w:rsidP="0042654F">
      <w:pPr>
        <w:numPr>
          <w:ilvl w:val="0"/>
          <w:numId w:val="28"/>
        </w:numPr>
        <w:ind w:left="284" w:hanging="284"/>
        <w:jc w:val="both"/>
        <w:rPr>
          <w:rFonts w:ascii="Arial" w:hAnsi="Arial" w:cs="Arial"/>
          <w:sz w:val="22"/>
          <w:szCs w:val="22"/>
        </w:rPr>
      </w:pPr>
      <w:r w:rsidRPr="006F6C8E">
        <w:rPr>
          <w:rFonts w:ascii="Arial" w:hAnsi="Arial" w:cs="Arial"/>
          <w:sz w:val="22"/>
          <w:szCs w:val="22"/>
        </w:rPr>
        <w:t>iz sredstev ustanovitelja,</w:t>
      </w:r>
    </w:p>
    <w:p w14:paraId="064535C9" w14:textId="77777777" w:rsidR="00C0082E" w:rsidRPr="006F6C8E" w:rsidRDefault="00C0082E" w:rsidP="00CF623A">
      <w:pPr>
        <w:numPr>
          <w:ilvl w:val="0"/>
          <w:numId w:val="28"/>
        </w:numPr>
        <w:ind w:left="284" w:hanging="284"/>
        <w:jc w:val="both"/>
        <w:rPr>
          <w:rFonts w:ascii="Arial" w:hAnsi="Arial" w:cs="Arial"/>
          <w:sz w:val="22"/>
          <w:szCs w:val="22"/>
        </w:rPr>
      </w:pPr>
      <w:r w:rsidRPr="006F6C8E">
        <w:rPr>
          <w:rFonts w:ascii="Arial" w:hAnsi="Arial" w:cs="Arial"/>
          <w:sz w:val="22"/>
          <w:szCs w:val="22"/>
        </w:rPr>
        <w:t>iz drugih virov.</w:t>
      </w:r>
    </w:p>
    <w:p w14:paraId="282D222F" w14:textId="77777777" w:rsidR="00492C2F" w:rsidRPr="006F6C8E" w:rsidRDefault="00492C2F" w:rsidP="005F379E">
      <w:pPr>
        <w:pStyle w:val="Navadensplet"/>
        <w:shd w:val="clear" w:color="auto" w:fill="FFFFFF"/>
        <w:spacing w:before="0" w:beforeAutospacing="0" w:after="0" w:afterAutospacing="0" w:line="288" w:lineRule="auto"/>
        <w:jc w:val="center"/>
        <w:rPr>
          <w:b/>
          <w:bCs/>
          <w:color w:val="auto"/>
          <w:sz w:val="22"/>
          <w:szCs w:val="22"/>
        </w:rPr>
      </w:pPr>
      <w:r w:rsidRPr="006F6C8E">
        <w:rPr>
          <w:color w:val="auto"/>
          <w:sz w:val="22"/>
          <w:szCs w:val="22"/>
        </w:rPr>
        <w:br/>
      </w:r>
      <w:r w:rsidRPr="006F6C8E">
        <w:rPr>
          <w:b/>
          <w:bCs/>
          <w:color w:val="auto"/>
          <w:sz w:val="22"/>
          <w:szCs w:val="22"/>
        </w:rPr>
        <w:t xml:space="preserve">V. </w:t>
      </w:r>
      <w:r w:rsidR="0091437F" w:rsidRPr="006F6C8E">
        <w:rPr>
          <w:b/>
          <w:bCs/>
          <w:color w:val="auto"/>
          <w:sz w:val="22"/>
          <w:szCs w:val="22"/>
        </w:rPr>
        <w:t>Organi javnega podjetja</w:t>
      </w:r>
    </w:p>
    <w:p w14:paraId="66852775"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1D47B129" w14:textId="77777777" w:rsidR="000913E3" w:rsidRPr="006F6C8E" w:rsidRDefault="000913E3" w:rsidP="00C0082E">
      <w:pPr>
        <w:spacing w:line="288" w:lineRule="auto"/>
        <w:jc w:val="center"/>
        <w:rPr>
          <w:rFonts w:ascii="Arial" w:hAnsi="Arial" w:cs="Arial"/>
          <w:sz w:val="22"/>
          <w:szCs w:val="22"/>
        </w:rPr>
      </w:pPr>
      <w:r w:rsidRPr="006F6C8E">
        <w:rPr>
          <w:rFonts w:ascii="Arial" w:hAnsi="Arial" w:cs="Arial"/>
          <w:sz w:val="22"/>
          <w:szCs w:val="22"/>
        </w:rPr>
        <w:t xml:space="preserve"> </w:t>
      </w:r>
      <w:r w:rsidR="004E4287" w:rsidRPr="006F6C8E">
        <w:rPr>
          <w:rFonts w:ascii="Arial" w:hAnsi="Arial" w:cs="Arial"/>
          <w:sz w:val="22"/>
          <w:szCs w:val="22"/>
        </w:rPr>
        <w:t xml:space="preserve">12. </w:t>
      </w:r>
      <w:r w:rsidRPr="006F6C8E">
        <w:rPr>
          <w:rFonts w:ascii="Arial" w:hAnsi="Arial" w:cs="Arial"/>
          <w:sz w:val="22"/>
          <w:szCs w:val="22"/>
        </w:rPr>
        <w:t>člen</w:t>
      </w:r>
    </w:p>
    <w:p w14:paraId="62643CD2" w14:textId="77777777" w:rsidR="0091437F" w:rsidRPr="006F6C8E" w:rsidRDefault="0091437F" w:rsidP="00C0082E">
      <w:pPr>
        <w:spacing w:line="288" w:lineRule="auto"/>
        <w:jc w:val="center"/>
        <w:rPr>
          <w:rFonts w:ascii="Arial" w:hAnsi="Arial" w:cs="Arial"/>
          <w:sz w:val="22"/>
          <w:szCs w:val="22"/>
        </w:rPr>
      </w:pPr>
    </w:p>
    <w:p w14:paraId="3A7E36B5" w14:textId="77777777" w:rsidR="0091437F" w:rsidRPr="006F6C8E" w:rsidRDefault="0091437F" w:rsidP="0091437F">
      <w:pPr>
        <w:rPr>
          <w:rFonts w:ascii="Arial" w:hAnsi="Arial" w:cs="Arial"/>
          <w:sz w:val="22"/>
          <w:szCs w:val="22"/>
        </w:rPr>
      </w:pPr>
      <w:r w:rsidRPr="006F6C8E">
        <w:rPr>
          <w:rFonts w:ascii="Arial" w:hAnsi="Arial" w:cs="Arial"/>
          <w:sz w:val="22"/>
          <w:szCs w:val="22"/>
        </w:rPr>
        <w:t xml:space="preserve">Javno podjetje ima naslednje organe: </w:t>
      </w:r>
    </w:p>
    <w:p w14:paraId="17057F3E" w14:textId="77777777" w:rsidR="0091437F" w:rsidRPr="006F6C8E" w:rsidRDefault="0091437F" w:rsidP="0091437F">
      <w:pPr>
        <w:autoSpaceDE w:val="0"/>
        <w:autoSpaceDN w:val="0"/>
        <w:adjustRightInd w:val="0"/>
        <w:rPr>
          <w:rFonts w:ascii="Arial" w:hAnsi="Arial" w:cs="Arial"/>
          <w:sz w:val="22"/>
          <w:szCs w:val="22"/>
        </w:rPr>
      </w:pPr>
      <w:r w:rsidRPr="006F6C8E">
        <w:rPr>
          <w:rFonts w:ascii="Arial" w:hAnsi="Arial" w:cs="Arial"/>
          <w:sz w:val="22"/>
          <w:szCs w:val="22"/>
        </w:rPr>
        <w:t xml:space="preserve">- ustanovitelj, </w:t>
      </w:r>
    </w:p>
    <w:p w14:paraId="48EF3DEC" w14:textId="77777777" w:rsidR="0091437F" w:rsidRPr="006F6C8E" w:rsidRDefault="0091437F" w:rsidP="0091437F">
      <w:pPr>
        <w:autoSpaceDE w:val="0"/>
        <w:autoSpaceDN w:val="0"/>
        <w:adjustRightInd w:val="0"/>
        <w:rPr>
          <w:rFonts w:ascii="Arial" w:hAnsi="Arial" w:cs="Arial"/>
          <w:sz w:val="22"/>
          <w:szCs w:val="22"/>
        </w:rPr>
      </w:pPr>
      <w:r w:rsidRPr="006F6C8E">
        <w:rPr>
          <w:rFonts w:ascii="Arial" w:hAnsi="Arial" w:cs="Arial"/>
          <w:sz w:val="22"/>
          <w:szCs w:val="22"/>
        </w:rPr>
        <w:t xml:space="preserve">- nadzorni svet, </w:t>
      </w:r>
    </w:p>
    <w:p w14:paraId="1D275CC1" w14:textId="77777777" w:rsidR="0091437F" w:rsidRPr="006F6C8E" w:rsidRDefault="0091437F" w:rsidP="0091437F">
      <w:pPr>
        <w:spacing w:line="288" w:lineRule="auto"/>
        <w:rPr>
          <w:rFonts w:ascii="Arial" w:hAnsi="Arial" w:cs="Arial"/>
          <w:sz w:val="22"/>
          <w:szCs w:val="22"/>
        </w:rPr>
      </w:pPr>
      <w:r w:rsidRPr="006F6C8E">
        <w:rPr>
          <w:rFonts w:ascii="Arial" w:hAnsi="Arial" w:cs="Arial"/>
          <w:sz w:val="22"/>
          <w:szCs w:val="22"/>
        </w:rPr>
        <w:t>- direktor</w:t>
      </w:r>
      <w:r w:rsidR="001128BC" w:rsidRPr="006F6C8E">
        <w:rPr>
          <w:rFonts w:ascii="Arial" w:hAnsi="Arial" w:cs="Arial"/>
          <w:color w:val="FF0000"/>
          <w:sz w:val="22"/>
          <w:szCs w:val="22"/>
        </w:rPr>
        <w:t>.</w:t>
      </w:r>
    </w:p>
    <w:p w14:paraId="0A1E1FAC" w14:textId="77777777" w:rsidR="000913E3" w:rsidRPr="006F6C8E" w:rsidRDefault="000913E3" w:rsidP="004D0084">
      <w:pPr>
        <w:pStyle w:val="Navadensplet"/>
        <w:shd w:val="clear" w:color="auto" w:fill="FFFFFF"/>
        <w:spacing w:before="0" w:beforeAutospacing="0" w:after="0" w:afterAutospacing="0" w:line="288" w:lineRule="auto"/>
        <w:jc w:val="both"/>
        <w:rPr>
          <w:color w:val="auto"/>
          <w:sz w:val="22"/>
          <w:szCs w:val="22"/>
        </w:rPr>
      </w:pPr>
    </w:p>
    <w:p w14:paraId="40B1CEDE" w14:textId="77777777" w:rsidR="0091437F" w:rsidRPr="006F6C8E" w:rsidRDefault="0091437F" w:rsidP="0091437F">
      <w:pPr>
        <w:autoSpaceDE w:val="0"/>
        <w:autoSpaceDN w:val="0"/>
        <w:adjustRightInd w:val="0"/>
        <w:jc w:val="center"/>
        <w:rPr>
          <w:rFonts w:ascii="Arial" w:hAnsi="Arial" w:cs="Arial"/>
          <w:b/>
          <w:sz w:val="22"/>
          <w:szCs w:val="22"/>
        </w:rPr>
      </w:pPr>
      <w:r w:rsidRPr="006F6C8E">
        <w:rPr>
          <w:rFonts w:ascii="Arial" w:hAnsi="Arial" w:cs="Arial"/>
          <w:b/>
          <w:sz w:val="22"/>
          <w:szCs w:val="22"/>
        </w:rPr>
        <w:t>a) Ustanovitelj</w:t>
      </w:r>
    </w:p>
    <w:p w14:paraId="0059FC22" w14:textId="77777777" w:rsidR="0091437F" w:rsidRPr="006F6C8E" w:rsidRDefault="0091437F" w:rsidP="0091437F">
      <w:pPr>
        <w:autoSpaceDE w:val="0"/>
        <w:autoSpaceDN w:val="0"/>
        <w:adjustRightInd w:val="0"/>
        <w:jc w:val="center"/>
        <w:rPr>
          <w:rFonts w:ascii="Arial" w:hAnsi="Arial" w:cs="Arial"/>
          <w:b/>
          <w:sz w:val="22"/>
          <w:szCs w:val="22"/>
        </w:rPr>
      </w:pPr>
    </w:p>
    <w:p w14:paraId="172A63E5" w14:textId="77777777" w:rsidR="0091437F" w:rsidRPr="006F6C8E" w:rsidRDefault="004E4287" w:rsidP="0091437F">
      <w:pPr>
        <w:autoSpaceDE w:val="0"/>
        <w:autoSpaceDN w:val="0"/>
        <w:adjustRightInd w:val="0"/>
        <w:jc w:val="center"/>
        <w:rPr>
          <w:rFonts w:ascii="Arial" w:hAnsi="Arial" w:cs="Arial"/>
          <w:sz w:val="22"/>
          <w:szCs w:val="22"/>
        </w:rPr>
      </w:pPr>
      <w:r w:rsidRPr="006F6C8E">
        <w:rPr>
          <w:rFonts w:ascii="Arial" w:hAnsi="Arial" w:cs="Arial"/>
          <w:sz w:val="22"/>
          <w:szCs w:val="22"/>
        </w:rPr>
        <w:t xml:space="preserve">13. </w:t>
      </w:r>
      <w:r w:rsidR="0091437F" w:rsidRPr="006F6C8E">
        <w:rPr>
          <w:rFonts w:ascii="Arial" w:hAnsi="Arial" w:cs="Arial"/>
          <w:sz w:val="22"/>
          <w:szCs w:val="22"/>
        </w:rPr>
        <w:t>člen</w:t>
      </w:r>
    </w:p>
    <w:p w14:paraId="5046FCDE" w14:textId="77777777" w:rsidR="0091437F" w:rsidRPr="006F6C8E" w:rsidRDefault="0091437F" w:rsidP="0091437F">
      <w:pPr>
        <w:autoSpaceDE w:val="0"/>
        <w:autoSpaceDN w:val="0"/>
        <w:adjustRightInd w:val="0"/>
        <w:jc w:val="center"/>
        <w:rPr>
          <w:rFonts w:ascii="Arial" w:hAnsi="Arial" w:cs="Arial"/>
          <w:sz w:val="22"/>
          <w:szCs w:val="22"/>
        </w:rPr>
      </w:pPr>
    </w:p>
    <w:p w14:paraId="4E5FAD17" w14:textId="77777777" w:rsidR="0091437F" w:rsidRPr="006F6C8E" w:rsidRDefault="0091437F" w:rsidP="0091437F">
      <w:pPr>
        <w:autoSpaceDE w:val="0"/>
        <w:autoSpaceDN w:val="0"/>
        <w:adjustRightInd w:val="0"/>
        <w:rPr>
          <w:rFonts w:ascii="Arial" w:hAnsi="Arial" w:cs="Arial"/>
          <w:sz w:val="22"/>
          <w:szCs w:val="22"/>
        </w:rPr>
      </w:pPr>
      <w:r w:rsidRPr="006F6C8E">
        <w:rPr>
          <w:rFonts w:ascii="Arial" w:hAnsi="Arial" w:cs="Arial"/>
          <w:sz w:val="22"/>
          <w:szCs w:val="22"/>
        </w:rPr>
        <w:t xml:space="preserve">Ustanovitelj podjetja je Občina Bovec. Pravice ustanovitelja izvršuje Občinski svet Občine Bovec v obsegu in skladno z zakoni ter odlokom. </w:t>
      </w:r>
    </w:p>
    <w:p w14:paraId="4780329B" w14:textId="77777777" w:rsidR="0091437F" w:rsidRPr="006F6C8E" w:rsidRDefault="0091437F" w:rsidP="0091437F">
      <w:pPr>
        <w:autoSpaceDE w:val="0"/>
        <w:autoSpaceDN w:val="0"/>
        <w:adjustRightInd w:val="0"/>
        <w:rPr>
          <w:rFonts w:ascii="Arial" w:hAnsi="Arial" w:cs="Arial"/>
          <w:color w:val="0070C0"/>
          <w:sz w:val="22"/>
          <w:szCs w:val="22"/>
        </w:rPr>
      </w:pPr>
    </w:p>
    <w:p w14:paraId="1C2249B0" w14:textId="77777777" w:rsidR="0091437F" w:rsidRPr="006F6C8E" w:rsidRDefault="004E4287" w:rsidP="0091437F">
      <w:pPr>
        <w:autoSpaceDE w:val="0"/>
        <w:autoSpaceDN w:val="0"/>
        <w:adjustRightInd w:val="0"/>
        <w:jc w:val="center"/>
        <w:rPr>
          <w:rFonts w:ascii="Arial" w:hAnsi="Arial" w:cs="Arial"/>
          <w:sz w:val="22"/>
          <w:szCs w:val="22"/>
        </w:rPr>
      </w:pPr>
      <w:r w:rsidRPr="006F6C8E">
        <w:rPr>
          <w:rFonts w:ascii="Arial" w:hAnsi="Arial" w:cs="Arial"/>
          <w:sz w:val="22"/>
          <w:szCs w:val="22"/>
        </w:rPr>
        <w:t>14.</w:t>
      </w:r>
      <w:r w:rsidRPr="006F6C8E">
        <w:rPr>
          <w:rFonts w:ascii="Arial" w:hAnsi="Arial" w:cs="Arial"/>
          <w:color w:val="FF0000"/>
          <w:sz w:val="22"/>
          <w:szCs w:val="22"/>
        </w:rPr>
        <w:t xml:space="preserve"> </w:t>
      </w:r>
      <w:r w:rsidR="0091437F" w:rsidRPr="006F6C8E">
        <w:rPr>
          <w:rFonts w:ascii="Arial" w:hAnsi="Arial" w:cs="Arial"/>
          <w:sz w:val="22"/>
          <w:szCs w:val="22"/>
        </w:rPr>
        <w:t>člen</w:t>
      </w:r>
    </w:p>
    <w:p w14:paraId="6A71B58F" w14:textId="77777777" w:rsidR="0091437F" w:rsidRPr="006F6C8E" w:rsidRDefault="0091437F" w:rsidP="0091437F">
      <w:pPr>
        <w:autoSpaceDE w:val="0"/>
        <w:autoSpaceDN w:val="0"/>
        <w:adjustRightInd w:val="0"/>
        <w:jc w:val="center"/>
        <w:rPr>
          <w:rFonts w:ascii="Arial" w:hAnsi="Arial" w:cs="Arial"/>
          <w:color w:val="0070C0"/>
          <w:sz w:val="22"/>
          <w:szCs w:val="22"/>
        </w:rPr>
      </w:pPr>
    </w:p>
    <w:p w14:paraId="274F19E0" w14:textId="77777777" w:rsidR="0091437F" w:rsidRPr="006F6C8E" w:rsidRDefault="0091437F" w:rsidP="0091437F">
      <w:pPr>
        <w:autoSpaceDE w:val="0"/>
        <w:autoSpaceDN w:val="0"/>
        <w:adjustRightInd w:val="0"/>
        <w:jc w:val="both"/>
        <w:rPr>
          <w:rFonts w:ascii="Arial" w:hAnsi="Arial" w:cs="Arial"/>
          <w:sz w:val="22"/>
          <w:szCs w:val="22"/>
        </w:rPr>
      </w:pPr>
      <w:r w:rsidRPr="006F6C8E">
        <w:rPr>
          <w:rFonts w:ascii="Arial" w:hAnsi="Arial" w:cs="Arial"/>
          <w:sz w:val="22"/>
          <w:szCs w:val="22"/>
        </w:rPr>
        <w:t xml:space="preserve">Ustanovitelj podjetja ima naslednje pravice: </w:t>
      </w:r>
    </w:p>
    <w:p w14:paraId="20A06192" w14:textId="77777777" w:rsidR="0042654F" w:rsidRPr="006F6C8E" w:rsidRDefault="0042654F" w:rsidP="0042654F">
      <w:pPr>
        <w:pStyle w:val="Default"/>
        <w:numPr>
          <w:ilvl w:val="0"/>
          <w:numId w:val="29"/>
        </w:numPr>
        <w:spacing w:after="23"/>
        <w:ind w:left="284" w:hanging="284"/>
        <w:jc w:val="both"/>
        <w:rPr>
          <w:color w:val="auto"/>
          <w:sz w:val="22"/>
          <w:szCs w:val="22"/>
        </w:rPr>
      </w:pPr>
      <w:r w:rsidRPr="006F6C8E">
        <w:rPr>
          <w:color w:val="auto"/>
          <w:sz w:val="22"/>
          <w:szCs w:val="22"/>
        </w:rPr>
        <w:t xml:space="preserve">daje soglasje k sprejemu splošnih pogojev za dobavo in odjem toplotne energije iz distribucijskega omrežja, </w:t>
      </w:r>
    </w:p>
    <w:p w14:paraId="43CBE48C" w14:textId="77777777" w:rsidR="0042654F" w:rsidRPr="006F6C8E" w:rsidRDefault="0042654F" w:rsidP="0042654F">
      <w:pPr>
        <w:pStyle w:val="Default"/>
        <w:numPr>
          <w:ilvl w:val="0"/>
          <w:numId w:val="29"/>
        </w:numPr>
        <w:spacing w:after="23"/>
        <w:ind w:left="284" w:hanging="284"/>
        <w:jc w:val="both"/>
        <w:rPr>
          <w:color w:val="auto"/>
          <w:sz w:val="22"/>
          <w:szCs w:val="22"/>
        </w:rPr>
      </w:pPr>
      <w:r w:rsidRPr="006F6C8E">
        <w:rPr>
          <w:color w:val="auto"/>
          <w:sz w:val="22"/>
          <w:szCs w:val="22"/>
        </w:rPr>
        <w:t xml:space="preserve">daje soglasje k tarifnemu sistemu za dobavo in odjem toplotne energije iz distribucijskega omrežja, </w:t>
      </w:r>
    </w:p>
    <w:p w14:paraId="000BA5C8" w14:textId="77777777" w:rsidR="0042654F" w:rsidRPr="006F6C8E" w:rsidRDefault="0042654F" w:rsidP="0042654F">
      <w:pPr>
        <w:pStyle w:val="Default"/>
        <w:numPr>
          <w:ilvl w:val="0"/>
          <w:numId w:val="29"/>
        </w:numPr>
        <w:ind w:left="284" w:hanging="284"/>
        <w:jc w:val="both"/>
        <w:rPr>
          <w:color w:val="auto"/>
          <w:sz w:val="22"/>
          <w:szCs w:val="22"/>
        </w:rPr>
      </w:pPr>
      <w:r w:rsidRPr="006F6C8E">
        <w:rPr>
          <w:color w:val="auto"/>
          <w:sz w:val="22"/>
          <w:szCs w:val="22"/>
        </w:rPr>
        <w:t>daje soglasje k cenam storitev javne službe,</w:t>
      </w:r>
    </w:p>
    <w:p w14:paraId="59E391BE"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daje soglasje k nakupu oziroma odprodaji poslovnega deleža v drugi družbi, </w:t>
      </w:r>
    </w:p>
    <w:p w14:paraId="0A5B06B0"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daje soglasje za najemanje kreditov in drugo zadolževanje, ki je nad 5 % (pet odstotkov) vrednosti osnovnega kapitala javnega podjetja, </w:t>
      </w:r>
    </w:p>
    <w:p w14:paraId="611C34D3"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daje soglasje za obremenitev nepremičnin, ki je nad 5 % (pet odstotkov) vrednosti osnovnega kapitala javnega podjetja, </w:t>
      </w:r>
    </w:p>
    <w:p w14:paraId="122366E9"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sprejema letno poročilo javnega podjetja ter predlog za uporabo bilančnega dobička,</w:t>
      </w:r>
    </w:p>
    <w:p w14:paraId="732FAD77" w14:textId="77777777" w:rsidR="004F091D" w:rsidRPr="006F6C8E" w:rsidRDefault="004F091D"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sprejema poslovni načrt in program razvoja podjetja na predlog direktorja, po predhodnem mnenju nadzornega sveta, </w:t>
      </w:r>
    </w:p>
    <w:p w14:paraId="071EB09C"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sprejema pisna poročila o poslovanju javnega podjetja na koncu vsakega polletja,</w:t>
      </w:r>
    </w:p>
    <w:p w14:paraId="3F6A063F"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imenuje in razrešuje člane nadzornega sveta, </w:t>
      </w:r>
    </w:p>
    <w:p w14:paraId="617E73DB"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zahtevi za vplačilo osnovnih vložkov, </w:t>
      </w:r>
    </w:p>
    <w:p w14:paraId="4B2F71A6"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odloča o vračanju naknadnih vplačil,</w:t>
      </w:r>
    </w:p>
    <w:p w14:paraId="7627C604"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delitvi in prenehanju poslovnih deležev, </w:t>
      </w:r>
    </w:p>
    <w:p w14:paraId="6EE48A0D"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ukrepih za pregled in nadzor dela poslovodij, </w:t>
      </w:r>
    </w:p>
    <w:p w14:paraId="509105A4"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daje soglasje k imenovanju in razrešitvi direktorja javnega podjetja,</w:t>
      </w:r>
    </w:p>
    <w:p w14:paraId="6692343A"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postavitvi prokurista in poslovnega pooblaščenca, </w:t>
      </w:r>
    </w:p>
    <w:p w14:paraId="11EA7222"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uveljavljanju zahtevkov javnega podjetja proti poslovodjem ali ustanovitelju v zvezi s povračilom škode, nastale pri ustanavljanju ali </w:t>
      </w:r>
      <w:proofErr w:type="spellStart"/>
      <w:r w:rsidRPr="006F6C8E">
        <w:rPr>
          <w:rFonts w:ascii="Arial" w:hAnsi="Arial" w:cs="Arial"/>
        </w:rPr>
        <w:t>poslovodenju</w:t>
      </w:r>
      <w:proofErr w:type="spellEnd"/>
      <w:r w:rsidRPr="006F6C8E">
        <w:rPr>
          <w:rFonts w:ascii="Arial" w:hAnsi="Arial" w:cs="Arial"/>
        </w:rPr>
        <w:t xml:space="preserve">, </w:t>
      </w:r>
    </w:p>
    <w:p w14:paraId="6A294CC1"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lastRenderedPageBreak/>
        <w:t>daje soglasje k statutu javnega podjetja,</w:t>
      </w:r>
    </w:p>
    <w:p w14:paraId="4D72701D" w14:textId="77777777" w:rsidR="0042654F" w:rsidRPr="006F6C8E" w:rsidRDefault="0042654F" w:rsidP="0042654F">
      <w:pPr>
        <w:pStyle w:val="Odstavekseznama"/>
        <w:numPr>
          <w:ilvl w:val="0"/>
          <w:numId w:val="29"/>
        </w:numPr>
        <w:spacing w:after="0" w:line="240" w:lineRule="auto"/>
        <w:ind w:left="284" w:hanging="284"/>
        <w:jc w:val="both"/>
        <w:rPr>
          <w:rFonts w:ascii="Arial" w:hAnsi="Arial" w:cs="Arial"/>
        </w:rPr>
      </w:pPr>
      <w:r w:rsidRPr="006F6C8E">
        <w:rPr>
          <w:rFonts w:ascii="Arial" w:hAnsi="Arial" w:cs="Arial"/>
        </w:rPr>
        <w:t xml:space="preserve">odloča o drugih stvareh, za katere tako določa zakon. </w:t>
      </w:r>
    </w:p>
    <w:p w14:paraId="3A43E6DF" w14:textId="77777777" w:rsidR="0042654F" w:rsidRPr="006F6C8E" w:rsidRDefault="0042654F" w:rsidP="0042654F">
      <w:pPr>
        <w:rPr>
          <w:rFonts w:ascii="Arial" w:hAnsi="Arial" w:cs="Arial"/>
          <w:sz w:val="22"/>
          <w:szCs w:val="22"/>
        </w:rPr>
      </w:pPr>
    </w:p>
    <w:p w14:paraId="59FCC6C9" w14:textId="77777777" w:rsidR="0042654F" w:rsidRPr="006F6C8E" w:rsidRDefault="0042654F" w:rsidP="0042654F">
      <w:pPr>
        <w:jc w:val="both"/>
        <w:rPr>
          <w:rFonts w:ascii="Arial" w:hAnsi="Arial" w:cs="Arial"/>
          <w:sz w:val="22"/>
          <w:szCs w:val="22"/>
        </w:rPr>
      </w:pPr>
      <w:r w:rsidRPr="006F6C8E">
        <w:rPr>
          <w:rFonts w:ascii="Arial" w:hAnsi="Arial" w:cs="Arial"/>
          <w:sz w:val="22"/>
          <w:szCs w:val="22"/>
        </w:rPr>
        <w:t xml:space="preserve">Za izvrševanje pravic iz prejšnjega odstavka tega člena lahko Občinski svet Občine Bovec s sklepom pooblasti župana Občine Bovec. </w:t>
      </w:r>
    </w:p>
    <w:p w14:paraId="5162FBB0" w14:textId="77777777" w:rsidR="0042654F" w:rsidRPr="006F6C8E" w:rsidRDefault="0042654F" w:rsidP="0042654F">
      <w:pPr>
        <w:rPr>
          <w:rFonts w:ascii="Arial" w:hAnsi="Arial" w:cs="Arial"/>
          <w:sz w:val="22"/>
          <w:szCs w:val="22"/>
        </w:rPr>
      </w:pPr>
    </w:p>
    <w:p w14:paraId="3C09E6AB" w14:textId="77777777" w:rsidR="00492C2F" w:rsidRPr="006F6C8E" w:rsidRDefault="004E4287" w:rsidP="00C0082E">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15.</w:t>
      </w:r>
      <w:r w:rsidRPr="006F6C8E">
        <w:rPr>
          <w:color w:val="FF0000"/>
          <w:sz w:val="22"/>
          <w:szCs w:val="22"/>
        </w:rPr>
        <w:t xml:space="preserve"> </w:t>
      </w:r>
      <w:r w:rsidR="00492C2F" w:rsidRPr="006F6C8E">
        <w:rPr>
          <w:color w:val="auto"/>
          <w:sz w:val="22"/>
          <w:szCs w:val="22"/>
        </w:rPr>
        <w:t>člen</w:t>
      </w:r>
    </w:p>
    <w:p w14:paraId="62E2FEAB" w14:textId="77777777" w:rsidR="00CF623A" w:rsidRPr="006F6C8E" w:rsidRDefault="00CF623A" w:rsidP="00C0082E">
      <w:pPr>
        <w:pStyle w:val="Navadensplet"/>
        <w:shd w:val="clear" w:color="auto" w:fill="FFFFFF"/>
        <w:spacing w:before="0" w:beforeAutospacing="0" w:after="0" w:afterAutospacing="0" w:line="288" w:lineRule="auto"/>
        <w:jc w:val="center"/>
        <w:rPr>
          <w:color w:val="auto"/>
          <w:sz w:val="22"/>
          <w:szCs w:val="22"/>
        </w:rPr>
      </w:pPr>
    </w:p>
    <w:p w14:paraId="3950CA13" w14:textId="77777777" w:rsidR="004F091D" w:rsidRPr="006F6C8E" w:rsidRDefault="004F091D" w:rsidP="004F091D">
      <w:pPr>
        <w:autoSpaceDE w:val="0"/>
        <w:autoSpaceDN w:val="0"/>
        <w:adjustRightInd w:val="0"/>
        <w:jc w:val="center"/>
        <w:rPr>
          <w:rFonts w:ascii="Arial" w:hAnsi="Arial" w:cs="Arial"/>
          <w:b/>
          <w:sz w:val="22"/>
          <w:szCs w:val="22"/>
        </w:rPr>
      </w:pPr>
      <w:r w:rsidRPr="006F6C8E">
        <w:rPr>
          <w:rFonts w:ascii="Arial" w:hAnsi="Arial" w:cs="Arial"/>
          <w:b/>
          <w:sz w:val="22"/>
          <w:szCs w:val="22"/>
        </w:rPr>
        <w:t>b) Nadzorni svet</w:t>
      </w:r>
    </w:p>
    <w:p w14:paraId="219FBA44" w14:textId="77777777" w:rsidR="0042654F" w:rsidRPr="006F6C8E" w:rsidRDefault="0042654F" w:rsidP="0042654F">
      <w:pPr>
        <w:pStyle w:val="Navadensplet"/>
        <w:spacing w:before="0" w:beforeAutospacing="0" w:after="0" w:afterAutospacing="0" w:line="288" w:lineRule="auto"/>
        <w:jc w:val="center"/>
        <w:rPr>
          <w:color w:val="auto"/>
          <w:sz w:val="22"/>
          <w:szCs w:val="22"/>
        </w:rPr>
      </w:pPr>
    </w:p>
    <w:p w14:paraId="07B976C8" w14:textId="77777777" w:rsidR="0042654F" w:rsidRPr="006F6C8E" w:rsidRDefault="0042654F" w:rsidP="00E91078">
      <w:pPr>
        <w:jc w:val="both"/>
        <w:rPr>
          <w:rFonts w:ascii="Arial" w:hAnsi="Arial" w:cs="Arial"/>
          <w:sz w:val="22"/>
          <w:szCs w:val="22"/>
        </w:rPr>
      </w:pPr>
      <w:r w:rsidRPr="006F6C8E">
        <w:rPr>
          <w:rFonts w:ascii="Arial" w:hAnsi="Arial" w:cs="Arial"/>
          <w:sz w:val="22"/>
          <w:szCs w:val="22"/>
        </w:rPr>
        <w:t xml:space="preserve">Nadzorni svet sestavljajo </w:t>
      </w:r>
      <w:r w:rsidR="00205A88" w:rsidRPr="006F6C8E">
        <w:rPr>
          <w:rFonts w:ascii="Arial" w:hAnsi="Arial" w:cs="Arial"/>
          <w:sz w:val="22"/>
          <w:szCs w:val="22"/>
        </w:rPr>
        <w:t>štirje</w:t>
      </w:r>
      <w:r w:rsidRPr="006F6C8E">
        <w:rPr>
          <w:rFonts w:ascii="Arial" w:hAnsi="Arial" w:cs="Arial"/>
          <w:sz w:val="22"/>
          <w:szCs w:val="22"/>
        </w:rPr>
        <w:t xml:space="preserve"> člani</w:t>
      </w:r>
      <w:r w:rsidR="00E91078" w:rsidRPr="006F6C8E">
        <w:rPr>
          <w:rFonts w:ascii="Arial" w:hAnsi="Arial" w:cs="Arial"/>
          <w:sz w:val="22"/>
          <w:szCs w:val="22"/>
        </w:rPr>
        <w:t xml:space="preserve">, od katerih tri člane, ki zastopajo interese ustanovitelja, izvoli in odpokliče Občinski svet Občine Bovec, enega člana, ki zastopa interese delavcev, pa izvolijo in odpokličejo zaposleni v skladu z zakonom, ki ureja to področje sodelovanja delavcev pri upravljanju. </w:t>
      </w:r>
    </w:p>
    <w:p w14:paraId="710E9358" w14:textId="77777777" w:rsidR="0042654F" w:rsidRPr="006F6C8E" w:rsidRDefault="0042654F" w:rsidP="0042654F">
      <w:pPr>
        <w:jc w:val="both"/>
        <w:rPr>
          <w:rFonts w:ascii="Arial" w:hAnsi="Arial" w:cs="Arial"/>
          <w:sz w:val="22"/>
          <w:szCs w:val="22"/>
        </w:rPr>
      </w:pPr>
    </w:p>
    <w:p w14:paraId="57379C1E" w14:textId="77777777" w:rsidR="0042654F" w:rsidRPr="006F6C8E" w:rsidRDefault="0042654F" w:rsidP="0042654F">
      <w:pPr>
        <w:jc w:val="both"/>
        <w:rPr>
          <w:rFonts w:ascii="Arial" w:hAnsi="Arial" w:cs="Arial"/>
          <w:sz w:val="22"/>
          <w:szCs w:val="22"/>
        </w:rPr>
      </w:pPr>
      <w:r w:rsidRPr="006F6C8E">
        <w:rPr>
          <w:rFonts w:ascii="Arial" w:hAnsi="Arial" w:cs="Arial"/>
          <w:sz w:val="22"/>
          <w:szCs w:val="22"/>
        </w:rPr>
        <w:t xml:space="preserve">Mandat članov nadzornega sveta traja štiri leta in so po preteku mandata lahko ponovno imenovani. </w:t>
      </w:r>
    </w:p>
    <w:p w14:paraId="0B6CFC33" w14:textId="77777777" w:rsidR="0042654F" w:rsidRPr="006F6C8E" w:rsidRDefault="0042654F" w:rsidP="0042654F">
      <w:pPr>
        <w:jc w:val="both"/>
        <w:rPr>
          <w:rFonts w:ascii="Arial" w:hAnsi="Arial" w:cs="Arial"/>
          <w:sz w:val="22"/>
          <w:szCs w:val="22"/>
        </w:rPr>
      </w:pPr>
    </w:p>
    <w:p w14:paraId="6F13E713" w14:textId="77777777" w:rsidR="0042654F" w:rsidRPr="006F6C8E" w:rsidRDefault="0042654F" w:rsidP="0042654F">
      <w:pPr>
        <w:jc w:val="both"/>
        <w:rPr>
          <w:rFonts w:ascii="Arial" w:hAnsi="Arial" w:cs="Arial"/>
          <w:sz w:val="22"/>
          <w:szCs w:val="22"/>
        </w:rPr>
      </w:pPr>
      <w:r w:rsidRPr="006F6C8E">
        <w:rPr>
          <w:rFonts w:ascii="Arial" w:hAnsi="Arial" w:cs="Arial"/>
          <w:sz w:val="22"/>
          <w:szCs w:val="22"/>
        </w:rPr>
        <w:t>Nadzorni svet je sklepčen, če s</w:t>
      </w:r>
      <w:r w:rsidR="00E91078" w:rsidRPr="006F6C8E">
        <w:rPr>
          <w:rFonts w:ascii="Arial" w:hAnsi="Arial" w:cs="Arial"/>
          <w:sz w:val="22"/>
          <w:szCs w:val="22"/>
        </w:rPr>
        <w:t>o navzoči vsaj trije člani</w:t>
      </w:r>
      <w:r w:rsidRPr="006F6C8E">
        <w:rPr>
          <w:rFonts w:ascii="Arial" w:hAnsi="Arial" w:cs="Arial"/>
          <w:sz w:val="22"/>
          <w:szCs w:val="22"/>
        </w:rPr>
        <w:t xml:space="preserve">. </w:t>
      </w:r>
    </w:p>
    <w:p w14:paraId="6994A6BB" w14:textId="77777777" w:rsidR="0042654F" w:rsidRPr="006F6C8E" w:rsidRDefault="0042654F" w:rsidP="0042654F">
      <w:pPr>
        <w:jc w:val="both"/>
        <w:rPr>
          <w:rFonts w:ascii="Arial" w:hAnsi="Arial" w:cs="Arial"/>
          <w:sz w:val="22"/>
          <w:szCs w:val="22"/>
        </w:rPr>
      </w:pPr>
    </w:p>
    <w:p w14:paraId="06CD4441" w14:textId="77777777" w:rsidR="0042654F" w:rsidRPr="006F6C8E" w:rsidRDefault="0042654F" w:rsidP="0042654F">
      <w:pPr>
        <w:jc w:val="both"/>
        <w:rPr>
          <w:rFonts w:ascii="Arial" w:hAnsi="Arial" w:cs="Arial"/>
          <w:sz w:val="22"/>
          <w:szCs w:val="22"/>
        </w:rPr>
      </w:pPr>
      <w:r w:rsidRPr="006F6C8E">
        <w:rPr>
          <w:rFonts w:ascii="Arial" w:hAnsi="Arial" w:cs="Arial"/>
          <w:sz w:val="22"/>
          <w:szCs w:val="22"/>
        </w:rPr>
        <w:t xml:space="preserve">Nadzorni svet na sejah odloča z večino navzočih glasov. Vsak član ima en glas. </w:t>
      </w:r>
    </w:p>
    <w:p w14:paraId="0BC02FCF"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66F6C288" w14:textId="77777777" w:rsidR="0068244E" w:rsidRPr="006F6C8E" w:rsidRDefault="0068244E" w:rsidP="004D0084">
      <w:pPr>
        <w:pStyle w:val="Telobesedila"/>
        <w:spacing w:line="288" w:lineRule="auto"/>
        <w:rPr>
          <w:i/>
          <w:color w:val="538135"/>
          <w:szCs w:val="22"/>
        </w:rPr>
      </w:pPr>
    </w:p>
    <w:p w14:paraId="2391CD4D" w14:textId="77777777" w:rsidR="00492C2F" w:rsidRPr="006F6C8E" w:rsidRDefault="004E4287" w:rsidP="0042654F">
      <w:pPr>
        <w:pStyle w:val="Navadensplet"/>
        <w:spacing w:before="0" w:beforeAutospacing="0" w:after="0" w:afterAutospacing="0" w:line="288" w:lineRule="auto"/>
        <w:jc w:val="center"/>
        <w:rPr>
          <w:color w:val="auto"/>
          <w:sz w:val="22"/>
          <w:szCs w:val="22"/>
        </w:rPr>
      </w:pPr>
      <w:r w:rsidRPr="006F6C8E">
        <w:rPr>
          <w:color w:val="auto"/>
          <w:sz w:val="22"/>
          <w:szCs w:val="22"/>
        </w:rPr>
        <w:t>16.</w:t>
      </w:r>
      <w:r w:rsidRPr="006F6C8E">
        <w:rPr>
          <w:color w:val="FF0000"/>
          <w:sz w:val="22"/>
          <w:szCs w:val="22"/>
        </w:rPr>
        <w:t xml:space="preserve"> </w:t>
      </w:r>
      <w:r w:rsidR="00492C2F" w:rsidRPr="006F6C8E">
        <w:rPr>
          <w:color w:val="auto"/>
          <w:sz w:val="22"/>
          <w:szCs w:val="22"/>
        </w:rPr>
        <w:t>člen</w:t>
      </w:r>
    </w:p>
    <w:p w14:paraId="2B7DBA0C"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1157253F" w14:textId="77777777" w:rsidR="00D86B22" w:rsidRPr="006F6C8E" w:rsidRDefault="00D86B22" w:rsidP="00D86B22">
      <w:pPr>
        <w:jc w:val="both"/>
        <w:rPr>
          <w:rFonts w:ascii="Arial" w:hAnsi="Arial" w:cs="Arial"/>
          <w:sz w:val="22"/>
          <w:szCs w:val="22"/>
        </w:rPr>
      </w:pPr>
      <w:r w:rsidRPr="006F6C8E">
        <w:rPr>
          <w:rFonts w:ascii="Arial" w:hAnsi="Arial" w:cs="Arial"/>
          <w:sz w:val="22"/>
          <w:szCs w:val="22"/>
        </w:rPr>
        <w:t>Nadzorni svet ima naslednje pristojnosti:</w:t>
      </w:r>
    </w:p>
    <w:p w14:paraId="573C8EEB"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nadzoruje vodenje poslov javnega podjetja, </w:t>
      </w:r>
    </w:p>
    <w:p w14:paraId="4943AD94"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preveri letno poročilo in predlog za uporabo bilančnega dobička ter zavzame stališče do revizijskega poročila, o čemer sestavi pisno poročilo za ustanovitelja, </w:t>
      </w:r>
    </w:p>
    <w:p w14:paraId="4466E94C"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sprejema letno poročilo javnega podjetja ter predlog za uporabo bilančnega dobička, </w:t>
      </w:r>
    </w:p>
    <w:p w14:paraId="3B10DCFB"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obravnava in potrjuje pisna poročila o poslovanju javnega podjetja na koncu vsakega polletja, </w:t>
      </w:r>
    </w:p>
    <w:p w14:paraId="10FA50E5"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daje mnenje k predlogu poslovnega načrta javnega podjetja in ga posreduje v sprejem ustanovitelju, </w:t>
      </w:r>
    </w:p>
    <w:p w14:paraId="6DFE0E25"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imenuje in razrešuje direktorja javnega podjetja, po predhodno pridobljenem soglasju ustanovitelja,</w:t>
      </w:r>
    </w:p>
    <w:p w14:paraId="4671A10B"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sprejema statut javnega podjetja po predhodno pridobljenem soglasju ustanovitelja,</w:t>
      </w:r>
    </w:p>
    <w:p w14:paraId="103C09BA"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sprejema </w:t>
      </w:r>
      <w:r w:rsidR="00F72B2C" w:rsidRPr="006F6C8E">
        <w:rPr>
          <w:rFonts w:ascii="Arial" w:hAnsi="Arial" w:cs="Arial"/>
        </w:rPr>
        <w:t>Akt o sistemizaciji delovnih mest</w:t>
      </w:r>
      <w:r w:rsidR="00BB18D3" w:rsidRPr="006F6C8E">
        <w:rPr>
          <w:rFonts w:ascii="Arial" w:hAnsi="Arial" w:cs="Arial"/>
        </w:rPr>
        <w:t xml:space="preserve">, o notranji organizaciji javnega </w:t>
      </w:r>
      <w:r w:rsidR="00205A88" w:rsidRPr="006F6C8E">
        <w:rPr>
          <w:rFonts w:ascii="Arial" w:hAnsi="Arial" w:cs="Arial"/>
        </w:rPr>
        <w:t>podjetja</w:t>
      </w:r>
      <w:r w:rsidR="00F72B2C" w:rsidRPr="006F6C8E">
        <w:rPr>
          <w:rFonts w:ascii="Arial" w:hAnsi="Arial" w:cs="Arial"/>
        </w:rPr>
        <w:t xml:space="preserve"> in pravila o nagrajevanju delavcev javnega podjetja, </w:t>
      </w:r>
    </w:p>
    <w:p w14:paraId="6A4DD92B"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obravnava poročila popisne komisije za popis sredstev in obveznosti,</w:t>
      </w:r>
    </w:p>
    <w:p w14:paraId="47913417" w14:textId="77777777" w:rsidR="00D86B22" w:rsidRPr="006F6C8E" w:rsidRDefault="00D86B22" w:rsidP="00D86B22">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potrjuje cene javnega podjetja, ki ne sodijo med obvezne ali izbirne javne službe in ki niso določene v tarifnih pravilnikih, </w:t>
      </w:r>
    </w:p>
    <w:p w14:paraId="28883EA8" w14:textId="77777777" w:rsidR="00572AF6" w:rsidRPr="006F6C8E" w:rsidRDefault="00D86B22" w:rsidP="00572AF6">
      <w:pPr>
        <w:pStyle w:val="Odstavekseznama"/>
        <w:numPr>
          <w:ilvl w:val="0"/>
          <w:numId w:val="31"/>
        </w:numPr>
        <w:spacing w:after="0" w:line="240" w:lineRule="auto"/>
        <w:ind w:left="284" w:hanging="284"/>
        <w:jc w:val="both"/>
        <w:rPr>
          <w:rFonts w:ascii="Arial" w:hAnsi="Arial" w:cs="Arial"/>
        </w:rPr>
      </w:pPr>
      <w:r w:rsidRPr="006F6C8E">
        <w:rPr>
          <w:rFonts w:ascii="Arial" w:hAnsi="Arial" w:cs="Arial"/>
        </w:rPr>
        <w:t xml:space="preserve">odloča o drugih stvareh v skladu z veljavnimi predpisi in akti javnega podjetja. </w:t>
      </w:r>
    </w:p>
    <w:p w14:paraId="0DD886E1" w14:textId="77777777" w:rsidR="00572AF6" w:rsidRPr="006F6C8E" w:rsidRDefault="00572AF6" w:rsidP="00572AF6">
      <w:pPr>
        <w:pStyle w:val="Odstavekseznama"/>
        <w:spacing w:after="0" w:line="240" w:lineRule="auto"/>
        <w:ind w:left="284"/>
        <w:jc w:val="both"/>
        <w:rPr>
          <w:rFonts w:ascii="Arial" w:hAnsi="Arial" w:cs="Arial"/>
        </w:rPr>
      </w:pPr>
    </w:p>
    <w:p w14:paraId="46BB2308" w14:textId="77777777" w:rsidR="00D86B22" w:rsidRPr="006F6C8E" w:rsidRDefault="00D86B22" w:rsidP="00572AF6">
      <w:pPr>
        <w:pStyle w:val="Odstavekseznama"/>
        <w:spacing w:after="0" w:line="240" w:lineRule="auto"/>
        <w:ind w:left="0"/>
        <w:jc w:val="both"/>
        <w:rPr>
          <w:rFonts w:ascii="Arial" w:hAnsi="Arial" w:cs="Arial"/>
        </w:rPr>
      </w:pPr>
      <w:r w:rsidRPr="006F6C8E">
        <w:rPr>
          <w:rFonts w:ascii="Arial" w:hAnsi="Arial" w:cs="Arial"/>
        </w:rPr>
        <w:t>O delu nadzornega sveta sprejme nadzorni svet poslovnik.</w:t>
      </w:r>
    </w:p>
    <w:p w14:paraId="143BB3B7" w14:textId="77777777" w:rsidR="00331E48" w:rsidRPr="006F6C8E" w:rsidRDefault="00331E48" w:rsidP="004D0084">
      <w:pPr>
        <w:pStyle w:val="Navadensplet"/>
        <w:spacing w:before="0" w:beforeAutospacing="0" w:after="0" w:afterAutospacing="0" w:line="288" w:lineRule="auto"/>
        <w:jc w:val="both"/>
        <w:rPr>
          <w:color w:val="auto"/>
          <w:sz w:val="22"/>
          <w:szCs w:val="22"/>
        </w:rPr>
      </w:pPr>
    </w:p>
    <w:p w14:paraId="6FE9BC3C" w14:textId="77777777" w:rsidR="00492C2F" w:rsidRPr="006F6C8E" w:rsidRDefault="004E4287" w:rsidP="00572AF6">
      <w:pPr>
        <w:pStyle w:val="Navadensplet"/>
        <w:spacing w:before="0" w:beforeAutospacing="0" w:after="0" w:afterAutospacing="0" w:line="288" w:lineRule="auto"/>
        <w:jc w:val="center"/>
        <w:rPr>
          <w:color w:val="auto"/>
          <w:sz w:val="22"/>
          <w:szCs w:val="22"/>
        </w:rPr>
      </w:pPr>
      <w:r w:rsidRPr="006F6C8E">
        <w:rPr>
          <w:color w:val="auto"/>
          <w:sz w:val="22"/>
          <w:szCs w:val="22"/>
        </w:rPr>
        <w:t xml:space="preserve">17. </w:t>
      </w:r>
      <w:r w:rsidR="00492C2F" w:rsidRPr="006F6C8E">
        <w:rPr>
          <w:color w:val="auto"/>
          <w:sz w:val="22"/>
          <w:szCs w:val="22"/>
        </w:rPr>
        <w:t>člen</w:t>
      </w:r>
    </w:p>
    <w:p w14:paraId="74E73AF0"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65CCEDD0"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Nadzorni svet šteje </w:t>
      </w:r>
      <w:r w:rsidR="00E91078" w:rsidRPr="006F6C8E">
        <w:rPr>
          <w:rFonts w:ascii="Arial" w:hAnsi="Arial" w:cs="Arial"/>
          <w:sz w:val="22"/>
          <w:szCs w:val="22"/>
        </w:rPr>
        <w:t xml:space="preserve">štiri </w:t>
      </w:r>
      <w:r w:rsidRPr="006F6C8E">
        <w:rPr>
          <w:rFonts w:ascii="Arial" w:hAnsi="Arial" w:cs="Arial"/>
          <w:sz w:val="22"/>
          <w:szCs w:val="22"/>
        </w:rPr>
        <w:t xml:space="preserve">člane. </w:t>
      </w:r>
      <w:r w:rsidR="00E91078" w:rsidRPr="006F6C8E">
        <w:rPr>
          <w:rFonts w:ascii="Arial" w:hAnsi="Arial" w:cs="Arial"/>
          <w:sz w:val="22"/>
          <w:szCs w:val="22"/>
        </w:rPr>
        <w:t>Tri</w:t>
      </w:r>
      <w:r w:rsidRPr="006F6C8E">
        <w:rPr>
          <w:rFonts w:ascii="Arial" w:hAnsi="Arial" w:cs="Arial"/>
          <w:sz w:val="22"/>
          <w:szCs w:val="22"/>
        </w:rPr>
        <w:t xml:space="preserve"> član</w:t>
      </w:r>
      <w:r w:rsidR="00E91078" w:rsidRPr="006F6C8E">
        <w:rPr>
          <w:rFonts w:ascii="Arial" w:hAnsi="Arial" w:cs="Arial"/>
          <w:sz w:val="22"/>
          <w:szCs w:val="22"/>
        </w:rPr>
        <w:t>e</w:t>
      </w:r>
      <w:r w:rsidRPr="006F6C8E">
        <w:rPr>
          <w:rFonts w:ascii="Arial" w:hAnsi="Arial" w:cs="Arial"/>
          <w:sz w:val="22"/>
          <w:szCs w:val="22"/>
        </w:rPr>
        <w:t xml:space="preserve"> imenuje in odpokliče ustanovitelj, enega člana kot predstavnika delavcev imenujejo in odpokličejo delavci javnega podjetja v skladu z zakonom, ki ureja soupravljanje delavcev.</w:t>
      </w:r>
    </w:p>
    <w:p w14:paraId="01CC42AC" w14:textId="77777777" w:rsidR="00572AF6" w:rsidRPr="006F6C8E" w:rsidRDefault="00572AF6" w:rsidP="00572AF6">
      <w:pPr>
        <w:jc w:val="both"/>
        <w:rPr>
          <w:rFonts w:ascii="Arial" w:hAnsi="Arial" w:cs="Arial"/>
          <w:sz w:val="22"/>
          <w:szCs w:val="22"/>
        </w:rPr>
      </w:pPr>
    </w:p>
    <w:p w14:paraId="14266880"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Član nadzornega sveta mora izpolnjevati pogoje, določene z zakonom.</w:t>
      </w:r>
    </w:p>
    <w:p w14:paraId="2083A9D5" w14:textId="77777777" w:rsidR="00572AF6" w:rsidRPr="006F6C8E" w:rsidRDefault="00572AF6" w:rsidP="00572AF6">
      <w:pPr>
        <w:jc w:val="both"/>
        <w:rPr>
          <w:rFonts w:ascii="Arial" w:hAnsi="Arial" w:cs="Arial"/>
          <w:sz w:val="22"/>
          <w:szCs w:val="22"/>
        </w:rPr>
      </w:pPr>
    </w:p>
    <w:p w14:paraId="761704C0"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Član nadzornega sveta ne more biti oseba, ki opravlja funkcije, ki jih kot nezdružljive določa zakon, ki ureja integriteto in preprečevanje korupcije ter zakon, ki ureja gospodarske družbe.</w:t>
      </w:r>
    </w:p>
    <w:p w14:paraId="6C1E38AD" w14:textId="77777777" w:rsidR="00572AF6" w:rsidRPr="006F6C8E" w:rsidRDefault="00572AF6" w:rsidP="00572AF6">
      <w:pPr>
        <w:jc w:val="both"/>
        <w:rPr>
          <w:rFonts w:ascii="Arial" w:hAnsi="Arial" w:cs="Arial"/>
          <w:sz w:val="22"/>
          <w:szCs w:val="22"/>
        </w:rPr>
      </w:pPr>
    </w:p>
    <w:p w14:paraId="5E7139A9"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Člana nadzornega sveta javnega podjetja, ki jih je imenoval ustanovitelj, so za svoje delo odgovorni ustanovitelju. Za dolžnost skrbnega ravnanja in odgovornost članov nadzornega sveta se smiselno uporabljajo določila zakona, ki ureja gospodarske družbe. </w:t>
      </w:r>
    </w:p>
    <w:p w14:paraId="38BDE921" w14:textId="77777777" w:rsidR="00572AF6" w:rsidRPr="006F6C8E" w:rsidRDefault="00572AF6" w:rsidP="00572AF6">
      <w:pPr>
        <w:jc w:val="both"/>
        <w:rPr>
          <w:rFonts w:ascii="Arial" w:hAnsi="Arial" w:cs="Arial"/>
          <w:sz w:val="22"/>
          <w:szCs w:val="22"/>
        </w:rPr>
      </w:pPr>
    </w:p>
    <w:p w14:paraId="68A55D92"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Ustanovitelj lahko odpokliče člana nadzornega sveta, ki ga je izvolil, kadarkoli pred potekom mandatne dobe brez utemeljenega razloga. </w:t>
      </w:r>
    </w:p>
    <w:p w14:paraId="2B0387ED" w14:textId="77777777" w:rsidR="00572AF6" w:rsidRPr="006F6C8E" w:rsidRDefault="00572AF6" w:rsidP="00572AF6">
      <w:pPr>
        <w:jc w:val="both"/>
        <w:rPr>
          <w:rFonts w:ascii="Arial" w:hAnsi="Arial" w:cs="Arial"/>
          <w:sz w:val="22"/>
          <w:szCs w:val="22"/>
        </w:rPr>
      </w:pPr>
    </w:p>
    <w:p w14:paraId="4182596D"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Predstavnika delavcev, ki je </w:t>
      </w:r>
      <w:r w:rsidR="003256E1" w:rsidRPr="006F6C8E">
        <w:rPr>
          <w:rFonts w:ascii="Arial" w:hAnsi="Arial" w:cs="Arial"/>
          <w:sz w:val="22"/>
          <w:szCs w:val="22"/>
        </w:rPr>
        <w:t xml:space="preserve">član nadzornega sveta odpokličejo delavci </w:t>
      </w:r>
      <w:r w:rsidRPr="006F6C8E">
        <w:rPr>
          <w:rFonts w:ascii="Arial" w:hAnsi="Arial" w:cs="Arial"/>
          <w:sz w:val="22"/>
          <w:szCs w:val="22"/>
        </w:rPr>
        <w:t>in s tem seznani</w:t>
      </w:r>
      <w:r w:rsidR="003256E1" w:rsidRPr="006F6C8E">
        <w:rPr>
          <w:rFonts w:ascii="Arial" w:hAnsi="Arial" w:cs="Arial"/>
          <w:sz w:val="22"/>
          <w:szCs w:val="22"/>
        </w:rPr>
        <w:t>jo</w:t>
      </w:r>
      <w:r w:rsidRPr="006F6C8E">
        <w:rPr>
          <w:rFonts w:ascii="Arial" w:hAnsi="Arial" w:cs="Arial"/>
          <w:sz w:val="22"/>
          <w:szCs w:val="22"/>
        </w:rPr>
        <w:t xml:space="preserve"> ustanovitelja javnega podjetja.</w:t>
      </w:r>
      <w:r w:rsidR="00DC4F92" w:rsidRPr="006F6C8E">
        <w:rPr>
          <w:rFonts w:ascii="Arial" w:hAnsi="Arial" w:cs="Arial"/>
          <w:sz w:val="22"/>
          <w:szCs w:val="22"/>
        </w:rPr>
        <w:t xml:space="preserve"> Odločitve delavcev so sprejete z navadno večino.</w:t>
      </w:r>
    </w:p>
    <w:p w14:paraId="40AD8BA1" w14:textId="77777777" w:rsidR="00572AF6" w:rsidRPr="006F6C8E" w:rsidRDefault="00572AF6" w:rsidP="00572AF6">
      <w:pPr>
        <w:jc w:val="both"/>
        <w:rPr>
          <w:rFonts w:ascii="Arial" w:hAnsi="Arial" w:cs="Arial"/>
          <w:sz w:val="22"/>
          <w:szCs w:val="22"/>
        </w:rPr>
      </w:pPr>
    </w:p>
    <w:p w14:paraId="5CD281F1"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V primeru predčasnega prenehanja mandata članu nadzornega sveta ustanovitelj ali </w:t>
      </w:r>
      <w:r w:rsidR="003256E1" w:rsidRPr="006F6C8E">
        <w:rPr>
          <w:rFonts w:ascii="Arial" w:hAnsi="Arial" w:cs="Arial"/>
          <w:sz w:val="22"/>
          <w:szCs w:val="22"/>
        </w:rPr>
        <w:t>delavci</w:t>
      </w:r>
      <w:r w:rsidRPr="006F6C8E">
        <w:rPr>
          <w:rFonts w:ascii="Arial" w:hAnsi="Arial" w:cs="Arial"/>
          <w:sz w:val="22"/>
          <w:szCs w:val="22"/>
        </w:rPr>
        <w:t xml:space="preserve"> imenuje</w:t>
      </w:r>
      <w:r w:rsidR="003256E1" w:rsidRPr="006F6C8E">
        <w:rPr>
          <w:rFonts w:ascii="Arial" w:hAnsi="Arial" w:cs="Arial"/>
          <w:sz w:val="22"/>
          <w:szCs w:val="22"/>
        </w:rPr>
        <w:t>jo</w:t>
      </w:r>
      <w:r w:rsidRPr="006F6C8E">
        <w:rPr>
          <w:rFonts w:ascii="Arial" w:hAnsi="Arial" w:cs="Arial"/>
          <w:sz w:val="22"/>
          <w:szCs w:val="22"/>
        </w:rPr>
        <w:t xml:space="preserve"> nadomestnega člana nadzornega sveta za preostali del mandata. </w:t>
      </w:r>
    </w:p>
    <w:p w14:paraId="12CFEE51" w14:textId="77777777" w:rsidR="00572AF6" w:rsidRPr="006F6C8E" w:rsidRDefault="00572AF6" w:rsidP="00572AF6">
      <w:pPr>
        <w:jc w:val="both"/>
        <w:rPr>
          <w:rFonts w:ascii="Arial" w:hAnsi="Arial" w:cs="Arial"/>
          <w:sz w:val="22"/>
          <w:szCs w:val="22"/>
        </w:rPr>
      </w:pPr>
    </w:p>
    <w:p w14:paraId="4DF66541"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Članom nadzornega sveta se za njihovo delo zagotovi plačilo s sklepom ustanovitelja.</w:t>
      </w:r>
    </w:p>
    <w:p w14:paraId="00974190" w14:textId="77777777" w:rsidR="00572AF6" w:rsidRPr="006F6C8E" w:rsidRDefault="00572AF6" w:rsidP="00572AF6">
      <w:pPr>
        <w:jc w:val="both"/>
        <w:rPr>
          <w:rFonts w:ascii="Arial" w:hAnsi="Arial" w:cs="Arial"/>
          <w:sz w:val="22"/>
          <w:szCs w:val="22"/>
        </w:rPr>
      </w:pPr>
    </w:p>
    <w:p w14:paraId="45BAE7B6"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Člani nadzornega sveta ne morejo biti udeleženi pri dobičku javnega podjetja.</w:t>
      </w:r>
    </w:p>
    <w:p w14:paraId="2E580603" w14:textId="77777777" w:rsidR="00D15329" w:rsidRPr="006F6C8E" w:rsidRDefault="00D15329" w:rsidP="004D0084">
      <w:pPr>
        <w:pStyle w:val="Navadensplet"/>
        <w:spacing w:before="0" w:beforeAutospacing="0" w:after="0" w:afterAutospacing="0" w:line="288" w:lineRule="auto"/>
        <w:jc w:val="both"/>
        <w:rPr>
          <w:color w:val="auto"/>
          <w:sz w:val="22"/>
          <w:szCs w:val="22"/>
        </w:rPr>
      </w:pPr>
    </w:p>
    <w:p w14:paraId="01EB7EAE" w14:textId="77777777" w:rsidR="00492C2F" w:rsidRPr="006F6C8E" w:rsidRDefault="004E4287" w:rsidP="00572AF6">
      <w:pPr>
        <w:pStyle w:val="Navadensplet"/>
        <w:spacing w:before="0" w:beforeAutospacing="0" w:after="0" w:afterAutospacing="0" w:line="288" w:lineRule="auto"/>
        <w:jc w:val="center"/>
        <w:rPr>
          <w:color w:val="auto"/>
          <w:sz w:val="22"/>
          <w:szCs w:val="22"/>
        </w:rPr>
      </w:pPr>
      <w:r w:rsidRPr="006F6C8E">
        <w:rPr>
          <w:color w:val="auto"/>
          <w:sz w:val="22"/>
          <w:szCs w:val="22"/>
        </w:rPr>
        <w:t>18.</w:t>
      </w:r>
      <w:r w:rsidRPr="006F6C8E">
        <w:rPr>
          <w:color w:val="FF0000"/>
          <w:sz w:val="22"/>
          <w:szCs w:val="22"/>
        </w:rPr>
        <w:t xml:space="preserve"> </w:t>
      </w:r>
      <w:r w:rsidR="00492C2F" w:rsidRPr="006F6C8E">
        <w:rPr>
          <w:color w:val="auto"/>
          <w:sz w:val="22"/>
          <w:szCs w:val="22"/>
        </w:rPr>
        <w:t>člen</w:t>
      </w:r>
    </w:p>
    <w:p w14:paraId="426787AB"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18CC7647" w14:textId="77777777" w:rsidR="00492C2F" w:rsidRPr="006F6C8E" w:rsidRDefault="00492C2F" w:rsidP="004D0084">
      <w:pPr>
        <w:pStyle w:val="Navadensplet"/>
        <w:spacing w:before="0" w:beforeAutospacing="0" w:after="0" w:afterAutospacing="0" w:line="288" w:lineRule="auto"/>
        <w:jc w:val="both"/>
        <w:rPr>
          <w:color w:val="auto"/>
          <w:sz w:val="22"/>
          <w:szCs w:val="22"/>
        </w:rPr>
      </w:pPr>
      <w:r w:rsidRPr="006F6C8E">
        <w:rPr>
          <w:color w:val="auto"/>
          <w:sz w:val="22"/>
          <w:szCs w:val="22"/>
        </w:rPr>
        <w:t xml:space="preserve">Na sejah </w:t>
      </w:r>
      <w:r w:rsidR="00205A88" w:rsidRPr="006F6C8E">
        <w:rPr>
          <w:color w:val="auto"/>
          <w:sz w:val="22"/>
          <w:szCs w:val="22"/>
        </w:rPr>
        <w:t>Nadzornega sveta</w:t>
      </w:r>
      <w:r w:rsidRPr="006F6C8E">
        <w:rPr>
          <w:color w:val="auto"/>
          <w:sz w:val="22"/>
          <w:szCs w:val="22"/>
        </w:rPr>
        <w:t xml:space="preserve"> se piše zapisnik, ki ga podpišeta predsednik </w:t>
      </w:r>
      <w:r w:rsidR="00205A88" w:rsidRPr="006F6C8E">
        <w:rPr>
          <w:color w:val="auto"/>
          <w:sz w:val="22"/>
          <w:szCs w:val="22"/>
        </w:rPr>
        <w:t>Nadzornega sveta</w:t>
      </w:r>
      <w:r w:rsidR="009538DE" w:rsidRPr="006F6C8E">
        <w:rPr>
          <w:color w:val="auto"/>
          <w:sz w:val="22"/>
          <w:szCs w:val="22"/>
        </w:rPr>
        <w:t xml:space="preserve"> in zapisnikar. Zapisnik</w:t>
      </w:r>
      <w:r w:rsidRPr="006F6C8E">
        <w:rPr>
          <w:color w:val="auto"/>
          <w:sz w:val="22"/>
          <w:szCs w:val="22"/>
        </w:rPr>
        <w:t xml:space="preserve"> mora </w:t>
      </w:r>
      <w:r w:rsidR="00205A88" w:rsidRPr="006F6C8E">
        <w:rPr>
          <w:color w:val="auto"/>
          <w:sz w:val="22"/>
          <w:szCs w:val="22"/>
        </w:rPr>
        <w:t xml:space="preserve">Nadzorni svet </w:t>
      </w:r>
      <w:r w:rsidRPr="006F6C8E">
        <w:rPr>
          <w:color w:val="auto"/>
          <w:sz w:val="22"/>
          <w:szCs w:val="22"/>
        </w:rPr>
        <w:t xml:space="preserve">potrditi na prvi naslednji </w:t>
      </w:r>
      <w:r w:rsidR="00415A3B" w:rsidRPr="006F6C8E">
        <w:rPr>
          <w:color w:val="auto"/>
          <w:sz w:val="22"/>
          <w:szCs w:val="22"/>
        </w:rPr>
        <w:t xml:space="preserve">redni </w:t>
      </w:r>
      <w:r w:rsidRPr="006F6C8E">
        <w:rPr>
          <w:color w:val="auto"/>
          <w:sz w:val="22"/>
          <w:szCs w:val="22"/>
        </w:rPr>
        <w:t>seji.</w:t>
      </w:r>
    </w:p>
    <w:p w14:paraId="63A5F5BF" w14:textId="77777777" w:rsidR="00572AF6" w:rsidRPr="006F6C8E" w:rsidRDefault="00572AF6" w:rsidP="004D0084">
      <w:pPr>
        <w:pStyle w:val="Navadensplet"/>
        <w:spacing w:before="0" w:beforeAutospacing="0" w:after="0" w:afterAutospacing="0" w:line="288" w:lineRule="auto"/>
        <w:jc w:val="both"/>
        <w:rPr>
          <w:color w:val="auto"/>
          <w:sz w:val="22"/>
          <w:szCs w:val="22"/>
        </w:rPr>
      </w:pPr>
    </w:p>
    <w:p w14:paraId="70D19918" w14:textId="77777777" w:rsidR="00572AF6" w:rsidRPr="006F6C8E" w:rsidRDefault="00AA1917" w:rsidP="00466652">
      <w:pPr>
        <w:pStyle w:val="Navadensplet"/>
        <w:spacing w:before="0" w:beforeAutospacing="0" w:after="0" w:afterAutospacing="0" w:line="288" w:lineRule="auto"/>
        <w:jc w:val="center"/>
        <w:rPr>
          <w:b/>
          <w:color w:val="auto"/>
          <w:sz w:val="22"/>
          <w:szCs w:val="22"/>
        </w:rPr>
      </w:pPr>
      <w:r w:rsidRPr="006F6C8E">
        <w:rPr>
          <w:b/>
          <w:color w:val="auto"/>
          <w:sz w:val="22"/>
          <w:szCs w:val="22"/>
        </w:rPr>
        <w:t>c)</w:t>
      </w:r>
      <w:r w:rsidR="00572AF6" w:rsidRPr="006F6C8E">
        <w:rPr>
          <w:b/>
          <w:color w:val="auto"/>
          <w:sz w:val="22"/>
          <w:szCs w:val="22"/>
        </w:rPr>
        <w:t xml:space="preserve">  Direktor</w:t>
      </w:r>
    </w:p>
    <w:p w14:paraId="33EB1F76" w14:textId="77777777" w:rsidR="00B06F95" w:rsidRPr="006F6C8E" w:rsidRDefault="00B06F95" w:rsidP="004D0084">
      <w:pPr>
        <w:pStyle w:val="Navadensplet"/>
        <w:spacing w:before="0" w:beforeAutospacing="0" w:after="0" w:afterAutospacing="0" w:line="288" w:lineRule="auto"/>
        <w:jc w:val="both"/>
        <w:rPr>
          <w:color w:val="auto"/>
          <w:sz w:val="22"/>
          <w:szCs w:val="22"/>
        </w:rPr>
      </w:pPr>
    </w:p>
    <w:p w14:paraId="5E22C184" w14:textId="77777777" w:rsidR="00492C2F" w:rsidRPr="006F6C8E" w:rsidRDefault="00AA1917" w:rsidP="00572AF6">
      <w:pPr>
        <w:pStyle w:val="Navadensplet"/>
        <w:spacing w:before="0" w:beforeAutospacing="0" w:after="0" w:afterAutospacing="0" w:line="288" w:lineRule="auto"/>
        <w:jc w:val="center"/>
        <w:rPr>
          <w:color w:val="auto"/>
          <w:sz w:val="22"/>
          <w:szCs w:val="22"/>
        </w:rPr>
      </w:pPr>
      <w:r w:rsidRPr="006F6C8E">
        <w:rPr>
          <w:color w:val="auto"/>
          <w:sz w:val="22"/>
          <w:szCs w:val="22"/>
        </w:rPr>
        <w:t>19</w:t>
      </w:r>
      <w:r w:rsidR="00492C2F" w:rsidRPr="006F6C8E">
        <w:rPr>
          <w:color w:val="auto"/>
          <w:sz w:val="22"/>
          <w:szCs w:val="22"/>
        </w:rPr>
        <w:t>. člen</w:t>
      </w:r>
    </w:p>
    <w:p w14:paraId="7666C203"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5F2DDDDB" w14:textId="77777777" w:rsidR="00572AF6" w:rsidRPr="006F6C8E" w:rsidRDefault="00572AF6" w:rsidP="00572AF6">
      <w:pPr>
        <w:rPr>
          <w:rFonts w:ascii="Arial" w:hAnsi="Arial" w:cs="Arial"/>
          <w:sz w:val="22"/>
          <w:szCs w:val="22"/>
        </w:rPr>
      </w:pPr>
      <w:r w:rsidRPr="006F6C8E">
        <w:rPr>
          <w:rFonts w:ascii="Arial" w:hAnsi="Arial" w:cs="Arial"/>
          <w:sz w:val="22"/>
          <w:szCs w:val="22"/>
        </w:rPr>
        <w:t xml:space="preserve">Javno podjetje ima enega direktorja javnega podjetja. </w:t>
      </w:r>
    </w:p>
    <w:p w14:paraId="7DA502A1" w14:textId="77777777" w:rsidR="00572AF6" w:rsidRPr="006F6C8E" w:rsidRDefault="00572AF6" w:rsidP="00572AF6">
      <w:pPr>
        <w:rPr>
          <w:rFonts w:ascii="Arial" w:hAnsi="Arial" w:cs="Arial"/>
          <w:sz w:val="22"/>
          <w:szCs w:val="22"/>
        </w:rPr>
      </w:pPr>
    </w:p>
    <w:p w14:paraId="3E62E628" w14:textId="77777777" w:rsidR="00572AF6" w:rsidRPr="006F6C8E" w:rsidRDefault="00572AF6" w:rsidP="00572AF6">
      <w:pPr>
        <w:rPr>
          <w:rFonts w:ascii="Arial" w:hAnsi="Arial" w:cs="Arial"/>
          <w:sz w:val="22"/>
          <w:szCs w:val="22"/>
        </w:rPr>
      </w:pPr>
      <w:r w:rsidRPr="006F6C8E">
        <w:rPr>
          <w:rFonts w:ascii="Arial" w:hAnsi="Arial" w:cs="Arial"/>
          <w:sz w:val="22"/>
          <w:szCs w:val="22"/>
        </w:rPr>
        <w:t xml:space="preserve">Javno podjetje ima lahko enega prokurista. </w:t>
      </w:r>
    </w:p>
    <w:p w14:paraId="7324562F" w14:textId="77777777" w:rsidR="00572AF6" w:rsidRPr="006F6C8E" w:rsidRDefault="00572AF6" w:rsidP="00572AF6">
      <w:pPr>
        <w:rPr>
          <w:rFonts w:ascii="Arial" w:hAnsi="Arial" w:cs="Arial"/>
          <w:sz w:val="22"/>
          <w:szCs w:val="22"/>
        </w:rPr>
      </w:pPr>
    </w:p>
    <w:p w14:paraId="540B381E" w14:textId="77777777" w:rsidR="007B687F" w:rsidRPr="006F6C8E" w:rsidRDefault="007B687F" w:rsidP="004D0084">
      <w:pPr>
        <w:pStyle w:val="Navadensplet"/>
        <w:spacing w:before="0" w:beforeAutospacing="0" w:after="0" w:afterAutospacing="0" w:line="288" w:lineRule="auto"/>
        <w:jc w:val="both"/>
        <w:rPr>
          <w:color w:val="auto"/>
          <w:sz w:val="22"/>
          <w:szCs w:val="22"/>
        </w:rPr>
      </w:pPr>
    </w:p>
    <w:p w14:paraId="4D74B83B" w14:textId="77777777" w:rsidR="00492C2F" w:rsidRPr="006F6C8E" w:rsidRDefault="00AA1917" w:rsidP="00572AF6">
      <w:pPr>
        <w:pStyle w:val="Navadensplet"/>
        <w:spacing w:before="0" w:beforeAutospacing="0" w:after="0" w:afterAutospacing="0" w:line="288" w:lineRule="auto"/>
        <w:jc w:val="center"/>
        <w:rPr>
          <w:color w:val="auto"/>
          <w:sz w:val="22"/>
          <w:szCs w:val="22"/>
        </w:rPr>
      </w:pPr>
      <w:r w:rsidRPr="006F6C8E">
        <w:rPr>
          <w:color w:val="auto"/>
          <w:sz w:val="22"/>
          <w:szCs w:val="22"/>
        </w:rPr>
        <w:t>20</w:t>
      </w:r>
      <w:r w:rsidR="00492C2F" w:rsidRPr="006F6C8E">
        <w:rPr>
          <w:color w:val="auto"/>
          <w:sz w:val="22"/>
          <w:szCs w:val="22"/>
        </w:rPr>
        <w:t>. člen</w:t>
      </w:r>
    </w:p>
    <w:p w14:paraId="11CC8767" w14:textId="77777777" w:rsidR="00957F57" w:rsidRPr="006F6C8E" w:rsidRDefault="00957F57" w:rsidP="004D0084">
      <w:pPr>
        <w:pStyle w:val="Navadensplet"/>
        <w:spacing w:before="0" w:beforeAutospacing="0" w:after="0" w:afterAutospacing="0" w:line="288" w:lineRule="auto"/>
        <w:jc w:val="both"/>
        <w:rPr>
          <w:color w:val="auto"/>
          <w:sz w:val="22"/>
          <w:szCs w:val="22"/>
        </w:rPr>
      </w:pPr>
    </w:p>
    <w:p w14:paraId="6E733755" w14:textId="77777777" w:rsidR="00572AF6" w:rsidRPr="006F6C8E" w:rsidRDefault="00572AF6" w:rsidP="0070216D">
      <w:pPr>
        <w:jc w:val="both"/>
        <w:rPr>
          <w:rFonts w:ascii="Arial" w:hAnsi="Arial" w:cs="Arial"/>
          <w:sz w:val="22"/>
          <w:szCs w:val="22"/>
        </w:rPr>
      </w:pPr>
      <w:r w:rsidRPr="006F6C8E">
        <w:rPr>
          <w:rFonts w:ascii="Arial" w:hAnsi="Arial" w:cs="Arial"/>
          <w:sz w:val="22"/>
          <w:szCs w:val="22"/>
        </w:rPr>
        <w:t xml:space="preserve">Direktorja imenuje in razrešuje nadzorni svet javnega podjetja po predhodno pridobljenem soglasju ustanovitelja. </w:t>
      </w:r>
    </w:p>
    <w:p w14:paraId="551EAB91" w14:textId="77777777" w:rsidR="00572AF6" w:rsidRPr="006F6C8E" w:rsidRDefault="00572AF6" w:rsidP="0070216D">
      <w:pPr>
        <w:jc w:val="both"/>
        <w:rPr>
          <w:rFonts w:ascii="Arial" w:hAnsi="Arial" w:cs="Arial"/>
          <w:sz w:val="22"/>
          <w:szCs w:val="22"/>
        </w:rPr>
      </w:pPr>
    </w:p>
    <w:p w14:paraId="14A8C4E7" w14:textId="77777777" w:rsidR="00572AF6" w:rsidRPr="006F6C8E" w:rsidRDefault="00572AF6" w:rsidP="0070216D">
      <w:pPr>
        <w:jc w:val="both"/>
        <w:rPr>
          <w:rFonts w:ascii="Arial" w:hAnsi="Arial" w:cs="Arial"/>
          <w:sz w:val="22"/>
          <w:szCs w:val="22"/>
        </w:rPr>
      </w:pPr>
      <w:r w:rsidRPr="006F6C8E">
        <w:rPr>
          <w:rFonts w:ascii="Arial" w:hAnsi="Arial" w:cs="Arial"/>
          <w:sz w:val="22"/>
          <w:szCs w:val="22"/>
        </w:rPr>
        <w:t xml:space="preserve">Mandatna doba direktorja traja pet (5) let in je po poteku mandatne dobe lahko ponovno imenovan. </w:t>
      </w:r>
    </w:p>
    <w:p w14:paraId="299682A0" w14:textId="77777777" w:rsidR="00D15329" w:rsidRPr="006F6C8E" w:rsidRDefault="00D15329" w:rsidP="0070216D">
      <w:pPr>
        <w:pStyle w:val="Navadensplet"/>
        <w:spacing w:before="0" w:beforeAutospacing="0" w:after="0" w:afterAutospacing="0" w:line="288" w:lineRule="auto"/>
        <w:jc w:val="both"/>
        <w:rPr>
          <w:color w:val="auto"/>
          <w:sz w:val="22"/>
          <w:szCs w:val="22"/>
        </w:rPr>
      </w:pPr>
    </w:p>
    <w:p w14:paraId="0E1DEA27" w14:textId="77777777" w:rsidR="005C0821" w:rsidRPr="006F6C8E" w:rsidRDefault="005C0821" w:rsidP="0070216D">
      <w:pPr>
        <w:autoSpaceDE w:val="0"/>
        <w:autoSpaceDN w:val="0"/>
        <w:adjustRightInd w:val="0"/>
        <w:jc w:val="both"/>
        <w:rPr>
          <w:rFonts w:ascii="Arial" w:hAnsi="Arial" w:cs="Arial"/>
          <w:sz w:val="22"/>
          <w:szCs w:val="22"/>
        </w:rPr>
      </w:pPr>
      <w:r w:rsidRPr="006F6C8E">
        <w:rPr>
          <w:rFonts w:ascii="Arial" w:hAnsi="Arial" w:cs="Arial"/>
          <w:sz w:val="22"/>
          <w:szCs w:val="22"/>
        </w:rPr>
        <w:t xml:space="preserve">Za direktorja javnega podjetja je lahko imenovan državljan Republike Slovenije, ki izpolnjuje naslednje splošne pogoje: </w:t>
      </w:r>
    </w:p>
    <w:p w14:paraId="2CAC8C39" w14:textId="77777777" w:rsidR="005C0821" w:rsidRPr="006F6C8E" w:rsidRDefault="005C0821" w:rsidP="0070216D">
      <w:pPr>
        <w:autoSpaceDE w:val="0"/>
        <w:autoSpaceDN w:val="0"/>
        <w:adjustRightInd w:val="0"/>
        <w:jc w:val="both"/>
        <w:rPr>
          <w:rFonts w:ascii="Arial" w:hAnsi="Arial" w:cs="Arial"/>
          <w:sz w:val="22"/>
          <w:szCs w:val="22"/>
        </w:rPr>
      </w:pPr>
      <w:r w:rsidRPr="006F6C8E">
        <w:rPr>
          <w:rFonts w:ascii="Arial" w:hAnsi="Arial" w:cs="Arial"/>
          <w:sz w:val="22"/>
          <w:szCs w:val="22"/>
        </w:rPr>
        <w:t xml:space="preserve">- aktivno znanje slovenskega jezika, </w:t>
      </w:r>
    </w:p>
    <w:p w14:paraId="728C2711" w14:textId="77777777" w:rsidR="005C0821" w:rsidRPr="006F6C8E" w:rsidRDefault="005C0821" w:rsidP="0070216D">
      <w:pPr>
        <w:autoSpaceDE w:val="0"/>
        <w:autoSpaceDN w:val="0"/>
        <w:adjustRightInd w:val="0"/>
        <w:ind w:left="142" w:hanging="142"/>
        <w:jc w:val="both"/>
        <w:rPr>
          <w:rFonts w:ascii="Arial" w:hAnsi="Arial" w:cs="Arial"/>
          <w:sz w:val="22"/>
          <w:szCs w:val="22"/>
        </w:rPr>
      </w:pPr>
      <w:r w:rsidRPr="006F6C8E">
        <w:rPr>
          <w:rFonts w:ascii="Arial" w:hAnsi="Arial" w:cs="Arial"/>
          <w:sz w:val="22"/>
          <w:szCs w:val="22"/>
        </w:rPr>
        <w:t xml:space="preserve">- oseba ni bila pravnomočno obsojena zaradi naklepnega kaznivega dejanja, ki se preganja po uradni dolžnosti in ni bila obsojena na nepogojno zaporno kazen v trajanju več kot šest mesecev, </w:t>
      </w:r>
    </w:p>
    <w:p w14:paraId="05C3B882" w14:textId="77777777" w:rsidR="005C0821" w:rsidRPr="006F6C8E" w:rsidRDefault="005C0821" w:rsidP="0070216D">
      <w:pPr>
        <w:autoSpaceDE w:val="0"/>
        <w:autoSpaceDN w:val="0"/>
        <w:adjustRightInd w:val="0"/>
        <w:jc w:val="both"/>
        <w:rPr>
          <w:rFonts w:ascii="Arial" w:hAnsi="Arial" w:cs="Arial"/>
          <w:sz w:val="22"/>
          <w:szCs w:val="22"/>
        </w:rPr>
      </w:pPr>
      <w:r w:rsidRPr="006F6C8E">
        <w:rPr>
          <w:rFonts w:ascii="Arial" w:hAnsi="Arial" w:cs="Arial"/>
          <w:sz w:val="22"/>
          <w:szCs w:val="22"/>
        </w:rPr>
        <w:t xml:space="preserve">- oseba ni v kazenskem postopku zaradi naklepnega kaznivega dejanja, ki se preganja po uradni dolžnosti </w:t>
      </w:r>
    </w:p>
    <w:p w14:paraId="4089F41F" w14:textId="77777777" w:rsidR="005C0821" w:rsidRPr="006F6C8E" w:rsidRDefault="005C0821" w:rsidP="0070216D">
      <w:pPr>
        <w:autoSpaceDE w:val="0"/>
        <w:autoSpaceDN w:val="0"/>
        <w:adjustRightInd w:val="0"/>
        <w:ind w:left="142"/>
        <w:jc w:val="both"/>
        <w:rPr>
          <w:rFonts w:ascii="Arial" w:hAnsi="Arial" w:cs="Arial"/>
          <w:sz w:val="22"/>
          <w:szCs w:val="22"/>
        </w:rPr>
      </w:pPr>
      <w:r w:rsidRPr="006F6C8E">
        <w:rPr>
          <w:rFonts w:ascii="Arial" w:hAnsi="Arial" w:cs="Arial"/>
          <w:sz w:val="22"/>
          <w:szCs w:val="22"/>
        </w:rPr>
        <w:t xml:space="preserve">in posebne pogoje: </w:t>
      </w:r>
    </w:p>
    <w:p w14:paraId="07671924" w14:textId="4DD3084B" w:rsidR="005C0821" w:rsidRPr="006F6C8E" w:rsidRDefault="005C0821" w:rsidP="0070216D">
      <w:pPr>
        <w:autoSpaceDE w:val="0"/>
        <w:autoSpaceDN w:val="0"/>
        <w:adjustRightInd w:val="0"/>
        <w:jc w:val="both"/>
        <w:rPr>
          <w:rFonts w:ascii="Arial" w:hAnsi="Arial" w:cs="Arial"/>
          <w:sz w:val="22"/>
          <w:szCs w:val="22"/>
        </w:rPr>
      </w:pPr>
      <w:r w:rsidRPr="006F6C8E">
        <w:rPr>
          <w:rFonts w:ascii="Arial" w:hAnsi="Arial" w:cs="Arial"/>
          <w:sz w:val="22"/>
          <w:szCs w:val="22"/>
        </w:rPr>
        <w:lastRenderedPageBreak/>
        <w:t xml:space="preserve">- da ima najmanj </w:t>
      </w:r>
      <w:r w:rsidRPr="006F6C8E">
        <w:rPr>
          <w:rFonts w:ascii="Arial" w:hAnsi="Arial" w:cs="Arial"/>
          <w:strike/>
          <w:color w:val="FF0000"/>
          <w:sz w:val="22"/>
          <w:szCs w:val="22"/>
        </w:rPr>
        <w:t>visokošolsko</w:t>
      </w:r>
      <w:r w:rsidRPr="006F6C8E">
        <w:rPr>
          <w:rFonts w:ascii="Arial" w:hAnsi="Arial" w:cs="Arial"/>
          <w:sz w:val="22"/>
          <w:szCs w:val="22"/>
        </w:rPr>
        <w:t xml:space="preserve"> </w:t>
      </w:r>
      <w:r w:rsidR="000B6A65" w:rsidRPr="006F6C8E">
        <w:rPr>
          <w:rFonts w:ascii="Arial" w:hAnsi="Arial" w:cs="Arial"/>
          <w:color w:val="FF0000"/>
          <w:sz w:val="22"/>
          <w:szCs w:val="22"/>
        </w:rPr>
        <w:t xml:space="preserve">višješolsko </w:t>
      </w:r>
      <w:r w:rsidRPr="006F6C8E">
        <w:rPr>
          <w:rFonts w:ascii="Arial" w:hAnsi="Arial" w:cs="Arial"/>
          <w:sz w:val="22"/>
          <w:szCs w:val="22"/>
        </w:rPr>
        <w:t xml:space="preserve">strokovno izobrazbo, </w:t>
      </w:r>
      <w:r w:rsidR="00AB3C5A" w:rsidRPr="006F6C8E">
        <w:rPr>
          <w:rFonts w:ascii="Arial" w:hAnsi="Arial" w:cs="Arial"/>
          <w:color w:val="FF0000"/>
          <w:sz w:val="22"/>
          <w:szCs w:val="22"/>
        </w:rPr>
        <w:t>stopnja izobrazbe</w:t>
      </w:r>
      <w:r w:rsidR="009B1DC0" w:rsidRPr="006F6C8E">
        <w:rPr>
          <w:rFonts w:ascii="Arial" w:hAnsi="Arial" w:cs="Arial"/>
          <w:color w:val="FF0000"/>
          <w:sz w:val="22"/>
          <w:szCs w:val="22"/>
        </w:rPr>
        <w:t xml:space="preserve"> VI/2 (1. bol.st.)</w:t>
      </w:r>
      <w:r w:rsidR="00AB3C5A" w:rsidRPr="006F6C8E">
        <w:rPr>
          <w:rFonts w:ascii="Arial" w:hAnsi="Arial" w:cs="Arial"/>
          <w:sz w:val="22"/>
          <w:szCs w:val="22"/>
        </w:rPr>
        <w:t>,</w:t>
      </w:r>
    </w:p>
    <w:p w14:paraId="193C1F52" w14:textId="17F4A534" w:rsidR="005C0821" w:rsidRPr="006F6C8E" w:rsidRDefault="005C0821" w:rsidP="0070216D">
      <w:pPr>
        <w:autoSpaceDE w:val="0"/>
        <w:autoSpaceDN w:val="0"/>
        <w:adjustRightInd w:val="0"/>
        <w:jc w:val="both"/>
        <w:rPr>
          <w:rFonts w:ascii="Arial" w:hAnsi="Arial" w:cs="Arial"/>
          <w:sz w:val="22"/>
          <w:szCs w:val="22"/>
        </w:rPr>
      </w:pPr>
      <w:r w:rsidRPr="006F6C8E">
        <w:rPr>
          <w:rFonts w:ascii="Arial" w:hAnsi="Arial" w:cs="Arial"/>
          <w:sz w:val="22"/>
          <w:szCs w:val="22"/>
        </w:rPr>
        <w:t xml:space="preserve">- da ima najmanj </w:t>
      </w:r>
      <w:r w:rsidRPr="006F6C8E">
        <w:rPr>
          <w:rFonts w:ascii="Arial" w:hAnsi="Arial" w:cs="Arial"/>
          <w:strike/>
          <w:color w:val="FF0000"/>
          <w:sz w:val="22"/>
          <w:szCs w:val="22"/>
        </w:rPr>
        <w:t>5</w:t>
      </w:r>
      <w:r w:rsidR="000B6A65" w:rsidRPr="006F6C8E">
        <w:rPr>
          <w:rFonts w:ascii="Arial" w:hAnsi="Arial" w:cs="Arial"/>
          <w:sz w:val="22"/>
          <w:szCs w:val="22"/>
        </w:rPr>
        <w:t xml:space="preserve"> </w:t>
      </w:r>
      <w:r w:rsidR="000B6A65" w:rsidRPr="006F6C8E">
        <w:rPr>
          <w:rFonts w:ascii="Arial" w:hAnsi="Arial" w:cs="Arial"/>
          <w:color w:val="FF0000"/>
          <w:sz w:val="22"/>
          <w:szCs w:val="22"/>
        </w:rPr>
        <w:t>3</w:t>
      </w:r>
      <w:r w:rsidRPr="006F6C8E">
        <w:rPr>
          <w:rFonts w:ascii="Arial" w:hAnsi="Arial" w:cs="Arial"/>
          <w:sz w:val="22"/>
          <w:szCs w:val="22"/>
        </w:rPr>
        <w:t xml:space="preserve"> let</w:t>
      </w:r>
      <w:r w:rsidR="000B6A65" w:rsidRPr="006F6C8E">
        <w:rPr>
          <w:rFonts w:ascii="Arial" w:hAnsi="Arial" w:cs="Arial"/>
          <w:color w:val="FF0000"/>
          <w:sz w:val="22"/>
          <w:szCs w:val="22"/>
        </w:rPr>
        <w:t>a</w:t>
      </w:r>
      <w:r w:rsidRPr="006F6C8E">
        <w:rPr>
          <w:rFonts w:ascii="Arial" w:hAnsi="Arial" w:cs="Arial"/>
          <w:sz w:val="22"/>
          <w:szCs w:val="22"/>
        </w:rPr>
        <w:t xml:space="preserve"> delovne dobe in potrebne strokovne, organizacijske ter vodstvene sposobnosti, </w:t>
      </w:r>
    </w:p>
    <w:p w14:paraId="328A4AD5" w14:textId="77777777"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 da predloži program razvoja podjetja. </w:t>
      </w:r>
    </w:p>
    <w:p w14:paraId="7E659023" w14:textId="5381D786"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Razpis za prosto delovno mesto direktorja javnega podjetja objavi nadzorni svet v lokalnih medijih in na spletni strani podjetja</w:t>
      </w:r>
      <w:r w:rsidR="00AB3C5A" w:rsidRPr="006F6C8E">
        <w:rPr>
          <w:rFonts w:ascii="Arial" w:hAnsi="Arial" w:cs="Arial"/>
          <w:sz w:val="22"/>
          <w:szCs w:val="22"/>
        </w:rPr>
        <w:t xml:space="preserve"> </w:t>
      </w:r>
      <w:r w:rsidR="00AB3C5A" w:rsidRPr="006F6C8E">
        <w:rPr>
          <w:rFonts w:ascii="Arial" w:hAnsi="Arial" w:cs="Arial"/>
          <w:color w:val="FF0000"/>
          <w:sz w:val="22"/>
          <w:szCs w:val="22"/>
        </w:rPr>
        <w:t xml:space="preserve">oziroma </w:t>
      </w:r>
      <w:r w:rsidR="00FA44D8" w:rsidRPr="006F6C8E">
        <w:rPr>
          <w:rFonts w:ascii="Arial" w:hAnsi="Arial" w:cs="Arial"/>
          <w:color w:val="FF0000"/>
          <w:sz w:val="22"/>
          <w:szCs w:val="22"/>
        </w:rPr>
        <w:t>ustanovitelja</w:t>
      </w:r>
      <w:r w:rsidRPr="006F6C8E">
        <w:rPr>
          <w:rFonts w:ascii="Arial" w:hAnsi="Arial" w:cs="Arial"/>
          <w:sz w:val="22"/>
          <w:szCs w:val="22"/>
        </w:rPr>
        <w:t>. Čas za prijavo je 15 dni. Kandidati morajo vloge, ki jim priložijo izjave in dokazila v skladu s</w:t>
      </w:r>
      <w:r w:rsidRPr="006F6C8E">
        <w:rPr>
          <w:rFonts w:ascii="Arial" w:hAnsi="Arial" w:cs="Arial"/>
          <w:color w:val="0070C0"/>
          <w:sz w:val="22"/>
          <w:szCs w:val="22"/>
        </w:rPr>
        <w:t xml:space="preserve"> </w:t>
      </w:r>
      <w:r w:rsidRPr="006F6C8E">
        <w:rPr>
          <w:rFonts w:ascii="Arial" w:hAnsi="Arial" w:cs="Arial"/>
          <w:sz w:val="22"/>
          <w:szCs w:val="22"/>
        </w:rPr>
        <w:t xml:space="preserve">splošnimi in posebnimi pogoji, poslati priporočeno na naslov javnega podjetja v zaprti pisemski ovojnici s pripisom »za razpis«. </w:t>
      </w:r>
    </w:p>
    <w:p w14:paraId="195788DA" w14:textId="77777777" w:rsidR="005C0821" w:rsidRPr="006F6C8E" w:rsidRDefault="005C0821" w:rsidP="00466652">
      <w:pPr>
        <w:autoSpaceDE w:val="0"/>
        <w:autoSpaceDN w:val="0"/>
        <w:adjustRightInd w:val="0"/>
        <w:jc w:val="both"/>
        <w:rPr>
          <w:rFonts w:ascii="Arial" w:hAnsi="Arial" w:cs="Arial"/>
          <w:sz w:val="22"/>
          <w:szCs w:val="22"/>
        </w:rPr>
      </w:pPr>
    </w:p>
    <w:p w14:paraId="4E29C9AB" w14:textId="77777777"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Nadzorni svet podjetja po izteku razpisnega roka prispele vloge odpre, pregleda in samo popolne vloge skupaj z mnenjem nadzornega sveta posreduje ustanovitelju, ki opravi izbor. </w:t>
      </w:r>
    </w:p>
    <w:p w14:paraId="342A80FC" w14:textId="77777777"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Direktor je imenovan za </w:t>
      </w:r>
      <w:r w:rsidR="004E4287" w:rsidRPr="006F6C8E">
        <w:rPr>
          <w:rFonts w:ascii="Arial" w:hAnsi="Arial" w:cs="Arial"/>
          <w:sz w:val="22"/>
          <w:szCs w:val="22"/>
        </w:rPr>
        <w:t>pet let</w:t>
      </w:r>
      <w:r w:rsidRPr="006F6C8E">
        <w:rPr>
          <w:rFonts w:ascii="Arial" w:hAnsi="Arial" w:cs="Arial"/>
          <w:sz w:val="22"/>
          <w:szCs w:val="22"/>
        </w:rPr>
        <w:t xml:space="preserve">, ista oseba pa je lahko po preteku mandata ponovno imenovana. </w:t>
      </w:r>
    </w:p>
    <w:p w14:paraId="5DA3118C" w14:textId="77777777" w:rsidR="005C0821" w:rsidRPr="006F6C8E" w:rsidRDefault="005C0821" w:rsidP="00466652">
      <w:pPr>
        <w:autoSpaceDE w:val="0"/>
        <w:autoSpaceDN w:val="0"/>
        <w:adjustRightInd w:val="0"/>
        <w:jc w:val="both"/>
        <w:rPr>
          <w:rFonts w:ascii="Arial" w:hAnsi="Arial" w:cs="Arial"/>
          <w:sz w:val="22"/>
          <w:szCs w:val="22"/>
        </w:rPr>
      </w:pPr>
    </w:p>
    <w:p w14:paraId="53E50512" w14:textId="77777777"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V primeru prenehanja delovnega razmerja direktorja pred potekom mandata ali v drugih primerih, ko direktor preneha z delom, lahko imenuje ustanovitelj do izvedbe postopka in izbire novega direktorja vršilca dolžnosti direktorja brez razpisa na predlog nadzornega sveta. </w:t>
      </w:r>
    </w:p>
    <w:p w14:paraId="14005BE2" w14:textId="77777777" w:rsidR="005C0821" w:rsidRPr="006F6C8E" w:rsidRDefault="005C0821" w:rsidP="00466652">
      <w:pPr>
        <w:autoSpaceDE w:val="0"/>
        <w:autoSpaceDN w:val="0"/>
        <w:adjustRightInd w:val="0"/>
        <w:jc w:val="both"/>
        <w:rPr>
          <w:rFonts w:ascii="Arial" w:hAnsi="Arial" w:cs="Arial"/>
          <w:sz w:val="22"/>
          <w:szCs w:val="22"/>
        </w:rPr>
      </w:pPr>
    </w:p>
    <w:p w14:paraId="6CD1A67F" w14:textId="77777777" w:rsidR="005C0821" w:rsidRPr="006F6C8E" w:rsidRDefault="005C0821"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Vršilec dolžnosti je imenovan s pravicami in dolžnostmi direktorja največ za dobo enega leta. </w:t>
      </w:r>
    </w:p>
    <w:p w14:paraId="41ED3539" w14:textId="77777777" w:rsidR="005C0821" w:rsidRPr="006F6C8E" w:rsidRDefault="005C0821" w:rsidP="00572AF6">
      <w:pPr>
        <w:pStyle w:val="Navadensplet"/>
        <w:spacing w:before="0" w:beforeAutospacing="0" w:after="0" w:afterAutospacing="0" w:line="288" w:lineRule="auto"/>
        <w:jc w:val="center"/>
        <w:rPr>
          <w:color w:val="auto"/>
          <w:sz w:val="22"/>
          <w:szCs w:val="22"/>
        </w:rPr>
      </w:pPr>
    </w:p>
    <w:p w14:paraId="441F9284" w14:textId="77777777" w:rsidR="00492C2F" w:rsidRPr="006F6C8E" w:rsidRDefault="00AA1917" w:rsidP="00572AF6">
      <w:pPr>
        <w:pStyle w:val="Navadensplet"/>
        <w:spacing w:before="0" w:beforeAutospacing="0" w:after="0" w:afterAutospacing="0" w:line="288" w:lineRule="auto"/>
        <w:jc w:val="center"/>
        <w:rPr>
          <w:color w:val="auto"/>
          <w:sz w:val="22"/>
          <w:szCs w:val="22"/>
        </w:rPr>
      </w:pPr>
      <w:r w:rsidRPr="006F6C8E">
        <w:rPr>
          <w:color w:val="auto"/>
          <w:sz w:val="22"/>
          <w:szCs w:val="22"/>
        </w:rPr>
        <w:t>21</w:t>
      </w:r>
      <w:r w:rsidR="00492C2F" w:rsidRPr="006F6C8E">
        <w:rPr>
          <w:color w:val="auto"/>
          <w:sz w:val="22"/>
          <w:szCs w:val="22"/>
        </w:rPr>
        <w:t>. člen</w:t>
      </w:r>
    </w:p>
    <w:p w14:paraId="0A449E62"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057CD392" w14:textId="77777777" w:rsidR="00572AF6" w:rsidRPr="006F6C8E" w:rsidRDefault="00572AF6" w:rsidP="00572AF6">
      <w:pPr>
        <w:rPr>
          <w:rFonts w:ascii="Arial" w:hAnsi="Arial" w:cs="Arial"/>
          <w:color w:val="FF0000"/>
          <w:sz w:val="22"/>
          <w:szCs w:val="22"/>
        </w:rPr>
      </w:pPr>
      <w:r w:rsidRPr="006F6C8E">
        <w:rPr>
          <w:rFonts w:ascii="Arial" w:hAnsi="Arial" w:cs="Arial"/>
          <w:sz w:val="22"/>
          <w:szCs w:val="22"/>
        </w:rPr>
        <w:t>Direktor javnega podjetja vodi posle javnega podjetja</w:t>
      </w:r>
      <w:r w:rsidR="00466652" w:rsidRPr="006F6C8E">
        <w:rPr>
          <w:rFonts w:ascii="Arial" w:hAnsi="Arial" w:cs="Arial"/>
          <w:color w:val="FF0000"/>
          <w:sz w:val="22"/>
          <w:szCs w:val="22"/>
        </w:rPr>
        <w:t>.</w:t>
      </w:r>
    </w:p>
    <w:p w14:paraId="20CD43D6" w14:textId="77777777" w:rsidR="00572AF6" w:rsidRPr="006F6C8E" w:rsidRDefault="00572AF6" w:rsidP="00572AF6">
      <w:pPr>
        <w:rPr>
          <w:rFonts w:ascii="Arial" w:hAnsi="Arial" w:cs="Arial"/>
          <w:sz w:val="22"/>
          <w:szCs w:val="22"/>
        </w:rPr>
      </w:pPr>
    </w:p>
    <w:p w14:paraId="7DB01A44" w14:textId="0B3F07E7" w:rsidR="00F72B2C" w:rsidRPr="006F6C8E" w:rsidRDefault="00F72B2C"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Direktor zastopa in predstavlja javno podjetje </w:t>
      </w:r>
      <w:r w:rsidR="00072AB3" w:rsidRPr="006F6C8E">
        <w:rPr>
          <w:rFonts w:ascii="Arial" w:hAnsi="Arial" w:cs="Arial"/>
          <w:sz w:val="22"/>
          <w:szCs w:val="22"/>
        </w:rPr>
        <w:t xml:space="preserve">brez omejitev, razen če gre za </w:t>
      </w:r>
      <w:r w:rsidRPr="006F6C8E">
        <w:rPr>
          <w:rFonts w:ascii="Arial" w:hAnsi="Arial" w:cs="Arial"/>
          <w:sz w:val="22"/>
          <w:szCs w:val="22"/>
        </w:rPr>
        <w:t xml:space="preserve">sklepanje poslov in sprejemanje odločitev, ki se nanašajo na pridobivanje, odtujitev in obremenitev nepremičnin ali premičnin, najemanje posojil in kreditov, dajanje posojil ali poroštev, sklepanje zakupnih pogodb ali sklepanje kooperacijskih pogodb s trajanjem več kot eno leto, če vrednost posamezne stvari ali posameznega posla presega </w:t>
      </w:r>
      <w:r w:rsidRPr="006F6C8E">
        <w:rPr>
          <w:rFonts w:ascii="Arial" w:hAnsi="Arial" w:cs="Arial"/>
          <w:strike/>
          <w:color w:val="FF0000"/>
          <w:sz w:val="22"/>
          <w:szCs w:val="22"/>
        </w:rPr>
        <w:t>5%</w:t>
      </w:r>
      <w:r w:rsidR="00FA44D8" w:rsidRPr="006F6C8E">
        <w:rPr>
          <w:rFonts w:ascii="Arial" w:hAnsi="Arial" w:cs="Arial"/>
          <w:sz w:val="22"/>
          <w:szCs w:val="22"/>
        </w:rPr>
        <w:t xml:space="preserve"> </w:t>
      </w:r>
      <w:r w:rsidR="00FA44D8" w:rsidRPr="006F6C8E">
        <w:rPr>
          <w:rFonts w:ascii="Arial" w:hAnsi="Arial" w:cs="Arial"/>
          <w:color w:val="FF0000"/>
          <w:sz w:val="22"/>
          <w:szCs w:val="22"/>
        </w:rPr>
        <w:t>50%</w:t>
      </w:r>
      <w:r w:rsidRPr="006F6C8E">
        <w:rPr>
          <w:rFonts w:ascii="Arial" w:hAnsi="Arial" w:cs="Arial"/>
          <w:sz w:val="22"/>
          <w:szCs w:val="22"/>
        </w:rPr>
        <w:t xml:space="preserve"> vrednosti osnovnega kapitala podjetja. </w:t>
      </w:r>
    </w:p>
    <w:p w14:paraId="67ECA560" w14:textId="77777777" w:rsidR="00F72B2C" w:rsidRPr="006F6C8E" w:rsidRDefault="00F72B2C" w:rsidP="00466652">
      <w:pPr>
        <w:autoSpaceDE w:val="0"/>
        <w:autoSpaceDN w:val="0"/>
        <w:adjustRightInd w:val="0"/>
        <w:jc w:val="both"/>
        <w:rPr>
          <w:rFonts w:ascii="Arial" w:hAnsi="Arial" w:cs="Arial"/>
          <w:sz w:val="22"/>
          <w:szCs w:val="22"/>
        </w:rPr>
      </w:pPr>
    </w:p>
    <w:p w14:paraId="7C914BAF" w14:textId="2B9CDA65" w:rsidR="00572AF6" w:rsidRPr="006F6C8E" w:rsidRDefault="00F72B2C" w:rsidP="00466652">
      <w:pPr>
        <w:autoSpaceDE w:val="0"/>
        <w:autoSpaceDN w:val="0"/>
        <w:adjustRightInd w:val="0"/>
        <w:jc w:val="both"/>
        <w:rPr>
          <w:rFonts w:ascii="Arial" w:hAnsi="Arial" w:cs="Arial"/>
          <w:sz w:val="22"/>
          <w:szCs w:val="22"/>
        </w:rPr>
      </w:pPr>
      <w:r w:rsidRPr="006F6C8E">
        <w:rPr>
          <w:rFonts w:ascii="Arial" w:hAnsi="Arial" w:cs="Arial"/>
          <w:sz w:val="22"/>
          <w:szCs w:val="22"/>
        </w:rPr>
        <w:t xml:space="preserve">Za odtujitev, obremenitev in pridobitev nepremičnin ali premičnin, najemanje posojil in kreditov, dajanje posojil ali poroštev, sklepanje zakupnih pogodb ali sklepanje kooperacijskih pogodb s trajanjem več kot eno leto, če vrednost posamezne stvari ali posameznega posla presega </w:t>
      </w:r>
      <w:r w:rsidRPr="006F6C8E">
        <w:rPr>
          <w:rFonts w:ascii="Arial" w:hAnsi="Arial" w:cs="Arial"/>
          <w:strike/>
          <w:color w:val="FF0000"/>
          <w:sz w:val="22"/>
          <w:szCs w:val="22"/>
        </w:rPr>
        <w:t>5%</w:t>
      </w:r>
      <w:r w:rsidRPr="006F6C8E">
        <w:rPr>
          <w:rFonts w:ascii="Arial" w:hAnsi="Arial" w:cs="Arial"/>
          <w:sz w:val="22"/>
          <w:szCs w:val="22"/>
        </w:rPr>
        <w:t xml:space="preserve"> </w:t>
      </w:r>
      <w:r w:rsidR="006F6C8E" w:rsidRPr="006F6C8E">
        <w:rPr>
          <w:rFonts w:ascii="Arial" w:hAnsi="Arial" w:cs="Arial"/>
          <w:color w:val="FF0000"/>
          <w:sz w:val="22"/>
          <w:szCs w:val="22"/>
        </w:rPr>
        <w:t>50%</w:t>
      </w:r>
      <w:r w:rsidR="006F6C8E" w:rsidRPr="006F6C8E">
        <w:rPr>
          <w:rFonts w:ascii="Arial" w:hAnsi="Arial" w:cs="Arial"/>
          <w:sz w:val="22"/>
          <w:szCs w:val="22"/>
        </w:rPr>
        <w:t xml:space="preserve"> </w:t>
      </w:r>
      <w:r w:rsidRPr="006F6C8E">
        <w:rPr>
          <w:rFonts w:ascii="Arial" w:hAnsi="Arial" w:cs="Arial"/>
          <w:sz w:val="22"/>
          <w:szCs w:val="22"/>
        </w:rPr>
        <w:t xml:space="preserve">vrednosti osnovnega kapitala javnega podjetja, direktor potrebuje pisno soglasje ustanovitelja, po predhodnem mnenju nadzornega sveta. </w:t>
      </w:r>
    </w:p>
    <w:p w14:paraId="6D11636B" w14:textId="77777777" w:rsidR="00572AF6" w:rsidRPr="006F6C8E" w:rsidRDefault="00572AF6" w:rsidP="00572AF6">
      <w:pPr>
        <w:jc w:val="both"/>
        <w:rPr>
          <w:rFonts w:ascii="Arial" w:hAnsi="Arial" w:cs="Arial"/>
          <w:sz w:val="22"/>
          <w:szCs w:val="22"/>
        </w:rPr>
      </w:pPr>
    </w:p>
    <w:p w14:paraId="4F2000F9"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Pri vodenju javnega podjetja direktor vodi redne posle, ki izvirajo iz narave dejavnosti javnega podjetja, uresničuje sprejeto poslovno politiko javnega podjetja, zlasti pa: </w:t>
      </w:r>
    </w:p>
    <w:p w14:paraId="19D2291A"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organizira in vodi delovni proces, </w:t>
      </w:r>
    </w:p>
    <w:p w14:paraId="2E7F795A"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izdela temeljne poslovne politike in poslovni načrt javnega podjetja in ga predlaga v mnenje nadzornemu svetu in v sprejem ustanovitelju, </w:t>
      </w:r>
    </w:p>
    <w:p w14:paraId="6B5F404B"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sestavi letno poročilo z vsemi računovodskimi izkazi in drugimi sestavnimi deli, vključno s predlogom uporabe bilančnega dobička in ga predlaga v sprejem nadzornemu svetu javnega podjetja in v sprejem ustanovitelju, </w:t>
      </w:r>
    </w:p>
    <w:p w14:paraId="40326BD7"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določa notranjo organizacijo in sistemizacijo delovnih mest javnega podjetja, </w:t>
      </w:r>
    </w:p>
    <w:p w14:paraId="695FF4D7"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izvršuje sklepe nadzornega sveta in ustanovitelja, </w:t>
      </w:r>
    </w:p>
    <w:p w14:paraId="2140BEDD"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izdeluje poročila o poslovanju na zahtevo nadzornega sveta in ustanovitelja, </w:t>
      </w:r>
    </w:p>
    <w:p w14:paraId="4BE6E732"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skrbi za obveščanje nadzornega sveta in ustanovitelja, </w:t>
      </w:r>
    </w:p>
    <w:p w14:paraId="74404ADE"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predlaga sprejem sklepov nadzornemu svetu in ustanovitelju, </w:t>
      </w:r>
    </w:p>
    <w:p w14:paraId="61852174"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sklepa pogodbe o zaposlitvi in odloča o vseh pravicah, obveznostih in odgovornostih delavcev iz delovnega razmerja,</w:t>
      </w:r>
    </w:p>
    <w:p w14:paraId="4B615441"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lastRenderedPageBreak/>
        <w:t xml:space="preserve">sprejema splošne akte javnega podjetja, ki </w:t>
      </w:r>
      <w:r w:rsidR="00F72B2C" w:rsidRPr="006F6C8E">
        <w:rPr>
          <w:rFonts w:ascii="Arial" w:hAnsi="Arial" w:cs="Arial"/>
        </w:rPr>
        <w:t>niso</w:t>
      </w:r>
      <w:r w:rsidR="00466652" w:rsidRPr="006F6C8E">
        <w:rPr>
          <w:rFonts w:ascii="Arial" w:hAnsi="Arial" w:cs="Arial"/>
        </w:rPr>
        <w:t xml:space="preserve"> </w:t>
      </w:r>
      <w:r w:rsidR="00F72B2C" w:rsidRPr="006F6C8E">
        <w:rPr>
          <w:rFonts w:ascii="Arial" w:hAnsi="Arial" w:cs="Arial"/>
        </w:rPr>
        <w:t xml:space="preserve">v </w:t>
      </w:r>
      <w:r w:rsidRPr="006F6C8E">
        <w:rPr>
          <w:rFonts w:ascii="Arial" w:hAnsi="Arial" w:cs="Arial"/>
        </w:rPr>
        <w:t xml:space="preserve"> pristojnosti </w:t>
      </w:r>
      <w:r w:rsidR="00F72B2C" w:rsidRPr="006F6C8E">
        <w:rPr>
          <w:rFonts w:ascii="Arial" w:hAnsi="Arial" w:cs="Arial"/>
        </w:rPr>
        <w:t xml:space="preserve">nadzornega sveta </w:t>
      </w:r>
      <w:r w:rsidRPr="006F6C8E">
        <w:rPr>
          <w:rFonts w:ascii="Arial" w:hAnsi="Arial" w:cs="Arial"/>
        </w:rPr>
        <w:t>in predlaga nadzornemu svetu in ustanovitelju sprejem splošnih aktov javnega podjetja, ki so v pristojnosti nadzornega sveta in ustanovitelja,</w:t>
      </w:r>
    </w:p>
    <w:p w14:paraId="6FEA17C7"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vodi investicije v skladu s poslovnim načrtom in sklepi ustanovitelja,</w:t>
      </w:r>
    </w:p>
    <w:p w14:paraId="029F2927" w14:textId="77777777" w:rsidR="00572AF6" w:rsidRPr="006F6C8E" w:rsidRDefault="00572AF6" w:rsidP="00572AF6">
      <w:pPr>
        <w:pStyle w:val="Odstavekseznama"/>
        <w:numPr>
          <w:ilvl w:val="0"/>
          <w:numId w:val="32"/>
        </w:numPr>
        <w:spacing w:after="0" w:line="240" w:lineRule="auto"/>
        <w:ind w:left="284" w:hanging="284"/>
        <w:jc w:val="both"/>
        <w:rPr>
          <w:rFonts w:ascii="Arial" w:hAnsi="Arial" w:cs="Arial"/>
        </w:rPr>
      </w:pPr>
      <w:r w:rsidRPr="006F6C8E">
        <w:rPr>
          <w:rFonts w:ascii="Arial" w:hAnsi="Arial" w:cs="Arial"/>
        </w:rPr>
        <w:t xml:space="preserve">opravlja druge naloge v skladu z veljavnimi predpisi in akti javnega podjetja. </w:t>
      </w:r>
    </w:p>
    <w:p w14:paraId="2EFA7A63" w14:textId="77777777" w:rsidR="00572AF6" w:rsidRPr="006F6C8E" w:rsidRDefault="00572AF6" w:rsidP="00572AF6">
      <w:pPr>
        <w:rPr>
          <w:rFonts w:ascii="Arial" w:hAnsi="Arial" w:cs="Arial"/>
          <w:sz w:val="22"/>
          <w:szCs w:val="22"/>
        </w:rPr>
      </w:pPr>
    </w:p>
    <w:p w14:paraId="5A35EACD" w14:textId="77777777" w:rsidR="00572AF6" w:rsidRPr="006F6C8E" w:rsidRDefault="00572AF6" w:rsidP="00572AF6">
      <w:pPr>
        <w:jc w:val="both"/>
        <w:rPr>
          <w:rFonts w:ascii="Arial" w:hAnsi="Arial" w:cs="Arial"/>
          <w:sz w:val="22"/>
          <w:szCs w:val="22"/>
        </w:rPr>
      </w:pPr>
      <w:r w:rsidRPr="006F6C8E">
        <w:rPr>
          <w:rFonts w:ascii="Arial" w:hAnsi="Arial" w:cs="Arial"/>
          <w:sz w:val="22"/>
          <w:szCs w:val="22"/>
        </w:rPr>
        <w:t xml:space="preserve">Direktor odgovarja javnemu podjetju za škodo, ki je nastala kot posledica kršitve njegovih dolžnosti, razen če dokaže, da je vestno in natančno izpolnjeval svoje obveznosti. </w:t>
      </w:r>
    </w:p>
    <w:p w14:paraId="617DAC36" w14:textId="77777777" w:rsidR="00F72B2C" w:rsidRPr="006F6C8E" w:rsidRDefault="00F72B2C" w:rsidP="008906A9">
      <w:pPr>
        <w:autoSpaceDE w:val="0"/>
        <w:autoSpaceDN w:val="0"/>
        <w:adjustRightInd w:val="0"/>
        <w:rPr>
          <w:rFonts w:ascii="Arial" w:hAnsi="Arial" w:cs="Arial"/>
          <w:color w:val="000000"/>
          <w:sz w:val="22"/>
          <w:szCs w:val="22"/>
        </w:rPr>
      </w:pPr>
    </w:p>
    <w:p w14:paraId="2D44897B" w14:textId="77777777" w:rsidR="008906A9" w:rsidRPr="006F6C8E" w:rsidRDefault="008906A9" w:rsidP="008906A9">
      <w:pPr>
        <w:autoSpaceDE w:val="0"/>
        <w:autoSpaceDN w:val="0"/>
        <w:adjustRightInd w:val="0"/>
        <w:rPr>
          <w:rFonts w:ascii="Arial" w:hAnsi="Arial" w:cs="Arial"/>
          <w:sz w:val="22"/>
          <w:szCs w:val="22"/>
        </w:rPr>
      </w:pPr>
      <w:r w:rsidRPr="006F6C8E">
        <w:rPr>
          <w:rFonts w:ascii="Arial" w:hAnsi="Arial" w:cs="Arial"/>
          <w:sz w:val="22"/>
          <w:szCs w:val="22"/>
        </w:rPr>
        <w:t xml:space="preserve">Direktor lahko podeli posameznemu delavcu poslovno pooblastilo. Pooblaščenec je pooblaščen podjetje zastopati v okviru danega pooblastila in pooblastila ne more prenesti na drugo osebo. </w:t>
      </w:r>
    </w:p>
    <w:p w14:paraId="395B02CF" w14:textId="77777777" w:rsidR="00F72B2C" w:rsidRPr="006F6C8E" w:rsidRDefault="00F72B2C" w:rsidP="008906A9">
      <w:pPr>
        <w:autoSpaceDE w:val="0"/>
        <w:autoSpaceDN w:val="0"/>
        <w:adjustRightInd w:val="0"/>
        <w:rPr>
          <w:rFonts w:ascii="Arial" w:hAnsi="Arial" w:cs="Arial"/>
          <w:sz w:val="22"/>
          <w:szCs w:val="22"/>
        </w:rPr>
      </w:pPr>
    </w:p>
    <w:p w14:paraId="738791D8" w14:textId="77777777" w:rsidR="008906A9" w:rsidRPr="006F6C8E" w:rsidRDefault="008906A9" w:rsidP="008906A9">
      <w:pPr>
        <w:autoSpaceDE w:val="0"/>
        <w:autoSpaceDN w:val="0"/>
        <w:adjustRightInd w:val="0"/>
        <w:rPr>
          <w:rFonts w:ascii="Arial" w:hAnsi="Arial" w:cs="Arial"/>
          <w:sz w:val="22"/>
          <w:szCs w:val="22"/>
        </w:rPr>
      </w:pPr>
      <w:r w:rsidRPr="006F6C8E">
        <w:rPr>
          <w:rFonts w:ascii="Arial" w:hAnsi="Arial" w:cs="Arial"/>
          <w:sz w:val="22"/>
          <w:szCs w:val="22"/>
        </w:rPr>
        <w:t xml:space="preserve">Direktor družbe določi predstavnike in podpisnike družbe za podpisovanje finančne dokumentacije, potrebne za poslovanje z bankami. </w:t>
      </w:r>
    </w:p>
    <w:p w14:paraId="32F2F2B9" w14:textId="77777777" w:rsidR="000E0774" w:rsidRPr="006F6C8E" w:rsidRDefault="000E0774" w:rsidP="003A44A5">
      <w:pPr>
        <w:pStyle w:val="Navadensplet"/>
        <w:spacing w:before="0" w:beforeAutospacing="0" w:after="0" w:afterAutospacing="0" w:line="288" w:lineRule="auto"/>
        <w:jc w:val="center"/>
        <w:rPr>
          <w:color w:val="auto"/>
          <w:sz w:val="22"/>
          <w:szCs w:val="22"/>
        </w:rPr>
      </w:pPr>
    </w:p>
    <w:p w14:paraId="2D566260" w14:textId="77777777" w:rsidR="00492C2F" w:rsidRPr="006F6C8E" w:rsidRDefault="00AA1917" w:rsidP="003A44A5">
      <w:pPr>
        <w:pStyle w:val="Navadensplet"/>
        <w:spacing w:before="0" w:beforeAutospacing="0" w:after="0" w:afterAutospacing="0" w:line="288" w:lineRule="auto"/>
        <w:jc w:val="center"/>
        <w:rPr>
          <w:color w:val="auto"/>
          <w:sz w:val="22"/>
          <w:szCs w:val="22"/>
        </w:rPr>
      </w:pPr>
      <w:r w:rsidRPr="006F6C8E">
        <w:rPr>
          <w:color w:val="auto"/>
          <w:sz w:val="22"/>
          <w:szCs w:val="22"/>
        </w:rPr>
        <w:br/>
        <w:t>22</w:t>
      </w:r>
      <w:r w:rsidR="00492C2F" w:rsidRPr="006F6C8E">
        <w:rPr>
          <w:color w:val="auto"/>
          <w:sz w:val="22"/>
          <w:szCs w:val="22"/>
        </w:rPr>
        <w:t>. člen</w:t>
      </w:r>
    </w:p>
    <w:p w14:paraId="6608B512"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77175637" w14:textId="77777777" w:rsidR="003A44A5" w:rsidRPr="006F6C8E" w:rsidRDefault="003A44A5" w:rsidP="003A44A5">
      <w:pPr>
        <w:jc w:val="both"/>
        <w:rPr>
          <w:rFonts w:ascii="Arial" w:hAnsi="Arial" w:cs="Arial"/>
          <w:sz w:val="22"/>
          <w:szCs w:val="22"/>
        </w:rPr>
      </w:pPr>
      <w:r w:rsidRPr="006F6C8E">
        <w:rPr>
          <w:rFonts w:ascii="Arial" w:hAnsi="Arial" w:cs="Arial"/>
          <w:sz w:val="22"/>
          <w:szCs w:val="22"/>
        </w:rPr>
        <w:t xml:space="preserve">Direktor seznanja nadzorni svet z vsemi potrebnimi podatki, ki lahko pomembno vplivajo ali je zanje razumno pričakovati, da bodo pomembneje vplivali na položaj javnega podjetja, zlasti pa direktor poroča nadzornemu svetu javnega podjetja o: </w:t>
      </w:r>
    </w:p>
    <w:p w14:paraId="555384A6" w14:textId="77777777" w:rsidR="003A44A5" w:rsidRPr="006F6C8E" w:rsidRDefault="003A44A5" w:rsidP="003A44A5">
      <w:pPr>
        <w:pStyle w:val="Odstavekseznama"/>
        <w:numPr>
          <w:ilvl w:val="0"/>
          <w:numId w:val="34"/>
        </w:numPr>
        <w:spacing w:after="0" w:line="240" w:lineRule="auto"/>
        <w:ind w:left="284" w:hanging="284"/>
        <w:jc w:val="both"/>
        <w:rPr>
          <w:rFonts w:ascii="Arial" w:hAnsi="Arial" w:cs="Arial"/>
        </w:rPr>
      </w:pPr>
      <w:r w:rsidRPr="006F6C8E">
        <w:rPr>
          <w:rFonts w:ascii="Arial" w:hAnsi="Arial" w:cs="Arial"/>
        </w:rPr>
        <w:t xml:space="preserve">načrtovani poslovni politiki in drugih načelnih vprašanjih poslovanja javnega podjetja, </w:t>
      </w:r>
    </w:p>
    <w:p w14:paraId="0014BA23" w14:textId="77777777" w:rsidR="003A44A5" w:rsidRPr="006F6C8E" w:rsidRDefault="003A44A5" w:rsidP="003A44A5">
      <w:pPr>
        <w:pStyle w:val="Odstavekseznama"/>
        <w:numPr>
          <w:ilvl w:val="0"/>
          <w:numId w:val="34"/>
        </w:numPr>
        <w:spacing w:after="0" w:line="240" w:lineRule="auto"/>
        <w:ind w:left="284" w:hanging="284"/>
        <w:jc w:val="both"/>
        <w:rPr>
          <w:rFonts w:ascii="Arial" w:hAnsi="Arial" w:cs="Arial"/>
        </w:rPr>
      </w:pPr>
      <w:r w:rsidRPr="006F6C8E">
        <w:rPr>
          <w:rFonts w:ascii="Arial" w:hAnsi="Arial" w:cs="Arial"/>
        </w:rPr>
        <w:t xml:space="preserve">poteku poslov, še posebej o prometu in finančnem stanju javnega podjetja, </w:t>
      </w:r>
    </w:p>
    <w:p w14:paraId="36357E6C" w14:textId="77777777" w:rsidR="003A44A5" w:rsidRPr="006F6C8E" w:rsidRDefault="003A44A5" w:rsidP="003A44A5">
      <w:pPr>
        <w:pStyle w:val="Odstavekseznama"/>
        <w:numPr>
          <w:ilvl w:val="0"/>
          <w:numId w:val="34"/>
        </w:numPr>
        <w:spacing w:after="0" w:line="240" w:lineRule="auto"/>
        <w:ind w:left="284" w:hanging="284"/>
        <w:jc w:val="both"/>
        <w:rPr>
          <w:rFonts w:ascii="Arial" w:hAnsi="Arial" w:cs="Arial"/>
        </w:rPr>
      </w:pPr>
      <w:r w:rsidRPr="006F6C8E">
        <w:rPr>
          <w:rFonts w:ascii="Arial" w:hAnsi="Arial" w:cs="Arial"/>
        </w:rPr>
        <w:t>drugih vprašanjih na zahtevo nadzornega sveta (272. člen Zakona o gospodarskih družbah, upoštevajoč vse spremembe in dopolnitve zakona ali novega zakona, ki bi urejal področje gospodarskih družb).</w:t>
      </w:r>
    </w:p>
    <w:p w14:paraId="3D3FC76F" w14:textId="77777777" w:rsidR="003A44A5" w:rsidRPr="006F6C8E" w:rsidRDefault="003A44A5" w:rsidP="003A44A5">
      <w:pPr>
        <w:rPr>
          <w:rFonts w:ascii="Arial" w:hAnsi="Arial" w:cs="Arial"/>
          <w:sz w:val="22"/>
          <w:szCs w:val="22"/>
        </w:rPr>
      </w:pPr>
    </w:p>
    <w:p w14:paraId="52D2B867" w14:textId="77777777" w:rsidR="003A44A5" w:rsidRPr="006F6C8E" w:rsidRDefault="003A44A5" w:rsidP="003A44A5">
      <w:pPr>
        <w:jc w:val="both"/>
        <w:rPr>
          <w:rFonts w:ascii="Arial" w:hAnsi="Arial" w:cs="Arial"/>
          <w:sz w:val="22"/>
          <w:szCs w:val="22"/>
        </w:rPr>
      </w:pPr>
      <w:r w:rsidRPr="006F6C8E">
        <w:rPr>
          <w:rFonts w:ascii="Arial" w:hAnsi="Arial" w:cs="Arial"/>
          <w:sz w:val="22"/>
          <w:szCs w:val="22"/>
        </w:rPr>
        <w:t xml:space="preserve">Direktor mora poleg tega na koncu vsakega polletja izdelati pisno poročilo o poslovanju javnega podjetja in ga predložiti v sprejem nadzornemu svetu in ustanovitelju. </w:t>
      </w:r>
    </w:p>
    <w:p w14:paraId="78F92167" w14:textId="77777777" w:rsidR="003A44A5" w:rsidRPr="006F6C8E" w:rsidRDefault="003A44A5" w:rsidP="003A44A5">
      <w:pPr>
        <w:jc w:val="both"/>
        <w:rPr>
          <w:rFonts w:ascii="Arial" w:hAnsi="Arial" w:cs="Arial"/>
          <w:sz w:val="22"/>
          <w:szCs w:val="22"/>
        </w:rPr>
      </w:pPr>
    </w:p>
    <w:p w14:paraId="08837265" w14:textId="77777777" w:rsidR="003A44A5" w:rsidRPr="006F6C8E" w:rsidRDefault="003A44A5" w:rsidP="003A44A5">
      <w:pPr>
        <w:jc w:val="both"/>
        <w:rPr>
          <w:rFonts w:ascii="Arial" w:hAnsi="Arial" w:cs="Arial"/>
          <w:sz w:val="22"/>
          <w:szCs w:val="22"/>
        </w:rPr>
      </w:pPr>
      <w:r w:rsidRPr="006F6C8E">
        <w:rPr>
          <w:rFonts w:ascii="Arial" w:hAnsi="Arial" w:cs="Arial"/>
          <w:sz w:val="22"/>
          <w:szCs w:val="22"/>
        </w:rPr>
        <w:t xml:space="preserve">Poročila morajo ustrezati načelu vestnosti in verodostojnosti. </w:t>
      </w:r>
    </w:p>
    <w:p w14:paraId="35C8377A" w14:textId="77777777" w:rsidR="00492C2F" w:rsidRPr="006F6C8E" w:rsidRDefault="00492C2F" w:rsidP="004D0084">
      <w:pPr>
        <w:pStyle w:val="Navadensplet"/>
        <w:shd w:val="clear" w:color="auto" w:fill="FFFFFF"/>
        <w:spacing w:before="0" w:beforeAutospacing="0" w:after="0" w:afterAutospacing="0" w:line="288" w:lineRule="auto"/>
        <w:jc w:val="both"/>
        <w:rPr>
          <w:color w:val="auto"/>
          <w:sz w:val="22"/>
          <w:szCs w:val="22"/>
        </w:rPr>
      </w:pPr>
    </w:p>
    <w:p w14:paraId="5D05124B" w14:textId="77777777" w:rsidR="000915F8" w:rsidRPr="006F6C8E" w:rsidRDefault="000915F8" w:rsidP="004D0084">
      <w:pPr>
        <w:autoSpaceDE w:val="0"/>
        <w:autoSpaceDN w:val="0"/>
        <w:adjustRightInd w:val="0"/>
        <w:spacing w:line="288" w:lineRule="auto"/>
        <w:jc w:val="both"/>
        <w:rPr>
          <w:rFonts w:ascii="Arial" w:hAnsi="Arial" w:cs="Arial"/>
          <w:sz w:val="22"/>
          <w:szCs w:val="22"/>
        </w:rPr>
      </w:pPr>
    </w:p>
    <w:p w14:paraId="269BB252" w14:textId="77777777" w:rsidR="00492C2F" w:rsidRPr="006F6C8E" w:rsidRDefault="00AA1917" w:rsidP="003A44A5">
      <w:pPr>
        <w:autoSpaceDE w:val="0"/>
        <w:autoSpaceDN w:val="0"/>
        <w:adjustRightInd w:val="0"/>
        <w:spacing w:line="288" w:lineRule="auto"/>
        <w:jc w:val="center"/>
        <w:rPr>
          <w:rFonts w:ascii="Arial" w:hAnsi="Arial" w:cs="Arial"/>
          <w:sz w:val="22"/>
          <w:szCs w:val="22"/>
        </w:rPr>
      </w:pPr>
      <w:r w:rsidRPr="006F6C8E">
        <w:rPr>
          <w:rFonts w:ascii="Arial" w:hAnsi="Arial" w:cs="Arial"/>
          <w:sz w:val="22"/>
          <w:szCs w:val="22"/>
        </w:rPr>
        <w:t>23</w:t>
      </w:r>
      <w:r w:rsidR="00492C2F" w:rsidRPr="006F6C8E">
        <w:rPr>
          <w:rFonts w:ascii="Arial" w:hAnsi="Arial" w:cs="Arial"/>
          <w:sz w:val="22"/>
          <w:szCs w:val="22"/>
        </w:rPr>
        <w:t>. člen</w:t>
      </w:r>
    </w:p>
    <w:p w14:paraId="3E14BCEB" w14:textId="77777777" w:rsidR="00492C2F" w:rsidRPr="006F6C8E" w:rsidRDefault="00492C2F" w:rsidP="004D0084">
      <w:pPr>
        <w:autoSpaceDE w:val="0"/>
        <w:autoSpaceDN w:val="0"/>
        <w:adjustRightInd w:val="0"/>
        <w:spacing w:line="288" w:lineRule="auto"/>
        <w:jc w:val="both"/>
        <w:rPr>
          <w:rFonts w:ascii="Arial" w:hAnsi="Arial" w:cs="Arial"/>
          <w:sz w:val="22"/>
          <w:szCs w:val="22"/>
        </w:rPr>
      </w:pPr>
    </w:p>
    <w:p w14:paraId="3CA06800" w14:textId="77777777" w:rsidR="00D15329" w:rsidRPr="006F6C8E" w:rsidRDefault="003A44A5" w:rsidP="004D0084">
      <w:pPr>
        <w:pStyle w:val="Navadensplet"/>
        <w:shd w:val="clear" w:color="auto" w:fill="FFFFFF"/>
        <w:spacing w:before="0" w:beforeAutospacing="0" w:after="0" w:afterAutospacing="0" w:line="288" w:lineRule="auto"/>
        <w:jc w:val="both"/>
        <w:rPr>
          <w:color w:val="auto"/>
          <w:sz w:val="22"/>
          <w:szCs w:val="22"/>
        </w:rPr>
      </w:pPr>
      <w:r w:rsidRPr="006F6C8E">
        <w:rPr>
          <w:color w:val="auto"/>
          <w:sz w:val="22"/>
          <w:szCs w:val="22"/>
        </w:rPr>
        <w:t>Pravice in obveznosti med direktorjem in družbo se podrobneje opredelijo v pogodbi,  v kateri v imenu javnega podjetja podpiše predsednik nadzornega sveta javnega podjetja, po predhodno pridobljenem soglasju ustanovitelja</w:t>
      </w:r>
      <w:r w:rsidR="00241B80" w:rsidRPr="006F6C8E">
        <w:rPr>
          <w:color w:val="auto"/>
          <w:sz w:val="22"/>
          <w:szCs w:val="22"/>
        </w:rPr>
        <w:t>.</w:t>
      </w:r>
    </w:p>
    <w:p w14:paraId="70C29FAA" w14:textId="77777777" w:rsidR="00241B80" w:rsidRPr="006F6C8E" w:rsidRDefault="00241B80" w:rsidP="004D0084">
      <w:pPr>
        <w:pStyle w:val="Navadensplet"/>
        <w:shd w:val="clear" w:color="auto" w:fill="FFFFFF"/>
        <w:spacing w:before="0" w:beforeAutospacing="0" w:after="0" w:afterAutospacing="0" w:line="288" w:lineRule="auto"/>
        <w:jc w:val="both"/>
        <w:rPr>
          <w:color w:val="auto"/>
          <w:sz w:val="22"/>
          <w:szCs w:val="22"/>
        </w:rPr>
      </w:pPr>
    </w:p>
    <w:p w14:paraId="04905AEF" w14:textId="77777777" w:rsidR="007F0CD4" w:rsidRPr="006F6C8E" w:rsidRDefault="007F0CD4" w:rsidP="00CF623A">
      <w:pPr>
        <w:pStyle w:val="Navadensplet"/>
        <w:shd w:val="clear" w:color="auto" w:fill="FFFFFF"/>
        <w:spacing w:before="0" w:beforeAutospacing="0" w:after="0" w:afterAutospacing="0" w:line="288" w:lineRule="auto"/>
        <w:jc w:val="center"/>
        <w:rPr>
          <w:b/>
          <w:color w:val="auto"/>
          <w:sz w:val="22"/>
          <w:szCs w:val="22"/>
        </w:rPr>
      </w:pPr>
      <w:r w:rsidRPr="006F6C8E">
        <w:rPr>
          <w:b/>
          <w:color w:val="auto"/>
          <w:sz w:val="22"/>
          <w:szCs w:val="22"/>
        </w:rPr>
        <w:t xml:space="preserve">VI. Organizacija </w:t>
      </w:r>
      <w:r w:rsidR="00205A88" w:rsidRPr="006F6C8E">
        <w:rPr>
          <w:b/>
          <w:color w:val="auto"/>
          <w:sz w:val="22"/>
          <w:szCs w:val="22"/>
        </w:rPr>
        <w:t>javnega podjetja</w:t>
      </w:r>
    </w:p>
    <w:p w14:paraId="30FD26DE" w14:textId="77777777" w:rsidR="007F0CD4" w:rsidRPr="006F6C8E" w:rsidRDefault="007F0CD4" w:rsidP="004D0084">
      <w:pPr>
        <w:pStyle w:val="Navadensplet"/>
        <w:shd w:val="clear" w:color="auto" w:fill="FFFFFF"/>
        <w:spacing w:before="0" w:beforeAutospacing="0" w:after="0" w:afterAutospacing="0" w:line="288" w:lineRule="auto"/>
        <w:jc w:val="both"/>
        <w:rPr>
          <w:b/>
          <w:color w:val="auto"/>
          <w:sz w:val="22"/>
          <w:szCs w:val="22"/>
        </w:rPr>
      </w:pPr>
    </w:p>
    <w:p w14:paraId="7AC8D448" w14:textId="77777777" w:rsidR="007F0CD4" w:rsidRPr="006F6C8E" w:rsidRDefault="00AA1917" w:rsidP="007F0CD4">
      <w:pPr>
        <w:pStyle w:val="Navadensplet"/>
        <w:shd w:val="clear" w:color="auto" w:fill="FFFFFF"/>
        <w:spacing w:before="0" w:beforeAutospacing="0" w:after="0" w:afterAutospacing="0" w:line="288" w:lineRule="auto"/>
        <w:jc w:val="center"/>
        <w:rPr>
          <w:color w:val="auto"/>
          <w:sz w:val="22"/>
          <w:szCs w:val="22"/>
        </w:rPr>
      </w:pPr>
      <w:r w:rsidRPr="006F6C8E">
        <w:rPr>
          <w:color w:val="auto"/>
          <w:sz w:val="22"/>
          <w:szCs w:val="22"/>
        </w:rPr>
        <w:t>24</w:t>
      </w:r>
      <w:r w:rsidR="007F0CD4" w:rsidRPr="006F6C8E">
        <w:rPr>
          <w:color w:val="auto"/>
          <w:sz w:val="22"/>
          <w:szCs w:val="22"/>
        </w:rPr>
        <w:t>. člen</w:t>
      </w:r>
    </w:p>
    <w:p w14:paraId="0584D2DC" w14:textId="77777777" w:rsidR="007F0CD4" w:rsidRPr="006F6C8E" w:rsidRDefault="007F0CD4" w:rsidP="007F0CD4">
      <w:pPr>
        <w:pStyle w:val="Navadensplet"/>
        <w:shd w:val="clear" w:color="auto" w:fill="FFFFFF"/>
        <w:spacing w:before="0" w:beforeAutospacing="0" w:after="0" w:afterAutospacing="0" w:line="288" w:lineRule="auto"/>
        <w:jc w:val="center"/>
        <w:rPr>
          <w:color w:val="auto"/>
          <w:sz w:val="22"/>
          <w:szCs w:val="22"/>
        </w:rPr>
      </w:pPr>
    </w:p>
    <w:p w14:paraId="5399E969" w14:textId="77777777" w:rsidR="007F0CD4" w:rsidRPr="006F6C8E" w:rsidRDefault="007F0CD4" w:rsidP="007F0CD4">
      <w:pPr>
        <w:pStyle w:val="Navadensplet"/>
        <w:shd w:val="clear" w:color="auto" w:fill="FFFFFF"/>
        <w:spacing w:before="0" w:beforeAutospacing="0" w:after="0" w:afterAutospacing="0" w:line="288" w:lineRule="auto"/>
        <w:jc w:val="both"/>
        <w:rPr>
          <w:color w:val="auto"/>
          <w:sz w:val="22"/>
          <w:szCs w:val="22"/>
        </w:rPr>
      </w:pPr>
      <w:r w:rsidRPr="006F6C8E">
        <w:rPr>
          <w:color w:val="auto"/>
          <w:sz w:val="22"/>
          <w:szCs w:val="22"/>
        </w:rPr>
        <w:t xml:space="preserve">Javno podjetje DOLB Bovec d.o.o. ima sedež </w:t>
      </w:r>
      <w:r w:rsidR="00072AB3" w:rsidRPr="006F6C8E">
        <w:rPr>
          <w:color w:val="auto"/>
          <w:sz w:val="22"/>
          <w:szCs w:val="22"/>
        </w:rPr>
        <w:t>v prostorih in na naslovu</w:t>
      </w:r>
      <w:r w:rsidR="00072AB3" w:rsidRPr="006F6C8E">
        <w:rPr>
          <w:color w:val="FF0000"/>
          <w:sz w:val="22"/>
          <w:szCs w:val="22"/>
        </w:rPr>
        <w:t xml:space="preserve"> </w:t>
      </w:r>
      <w:r w:rsidR="00072AB3" w:rsidRPr="006F6C8E">
        <w:rPr>
          <w:color w:val="auto"/>
          <w:sz w:val="22"/>
          <w:szCs w:val="22"/>
        </w:rPr>
        <w:t>Občinske uprave</w:t>
      </w:r>
      <w:r w:rsidRPr="006F6C8E">
        <w:rPr>
          <w:color w:val="auto"/>
          <w:sz w:val="22"/>
          <w:szCs w:val="22"/>
        </w:rPr>
        <w:t xml:space="preserve"> </w:t>
      </w:r>
      <w:r w:rsidR="00072AB3" w:rsidRPr="006F6C8E">
        <w:rPr>
          <w:color w:val="auto"/>
          <w:sz w:val="22"/>
          <w:szCs w:val="22"/>
        </w:rPr>
        <w:t xml:space="preserve">Občine </w:t>
      </w:r>
      <w:r w:rsidRPr="006F6C8E">
        <w:rPr>
          <w:color w:val="auto"/>
          <w:sz w:val="22"/>
          <w:szCs w:val="22"/>
        </w:rPr>
        <w:t>Bovec</w:t>
      </w:r>
      <w:r w:rsidR="00072AB3" w:rsidRPr="006F6C8E">
        <w:rPr>
          <w:color w:val="auto"/>
          <w:sz w:val="22"/>
          <w:szCs w:val="22"/>
        </w:rPr>
        <w:t>,</w:t>
      </w:r>
      <w:r w:rsidRPr="006F6C8E">
        <w:rPr>
          <w:color w:val="auto"/>
          <w:sz w:val="22"/>
          <w:szCs w:val="22"/>
        </w:rPr>
        <w:t xml:space="preserve">  upravlja pa</w:t>
      </w:r>
      <w:r w:rsidR="00072AB3" w:rsidRPr="006F6C8E">
        <w:rPr>
          <w:color w:val="auto"/>
          <w:sz w:val="22"/>
          <w:szCs w:val="22"/>
        </w:rPr>
        <w:t xml:space="preserve"> tudi na</w:t>
      </w:r>
      <w:r w:rsidRPr="006F6C8E">
        <w:rPr>
          <w:color w:val="auto"/>
          <w:sz w:val="22"/>
          <w:szCs w:val="22"/>
        </w:rPr>
        <w:t xml:space="preserve"> območju kotlarne. Izvaja popise porabe toplotne energije na toplotnih postajah odjemalcev.</w:t>
      </w:r>
    </w:p>
    <w:p w14:paraId="529C306B" w14:textId="77777777" w:rsidR="007F0CD4" w:rsidRPr="006F6C8E" w:rsidRDefault="007F0CD4" w:rsidP="007F0CD4">
      <w:pPr>
        <w:pStyle w:val="Navadensplet"/>
        <w:shd w:val="clear" w:color="auto" w:fill="FFFFFF"/>
        <w:spacing w:before="0" w:beforeAutospacing="0" w:after="0" w:afterAutospacing="0" w:line="288" w:lineRule="auto"/>
        <w:jc w:val="both"/>
        <w:rPr>
          <w:color w:val="auto"/>
          <w:sz w:val="22"/>
          <w:szCs w:val="22"/>
        </w:rPr>
      </w:pPr>
    </w:p>
    <w:p w14:paraId="4CFA5974" w14:textId="77777777" w:rsidR="0016186C" w:rsidRPr="006F6C8E" w:rsidRDefault="007F0CD4" w:rsidP="007F0CD4">
      <w:pPr>
        <w:jc w:val="both"/>
        <w:rPr>
          <w:rFonts w:ascii="Arial" w:hAnsi="Arial" w:cs="Arial"/>
          <w:color w:val="000000"/>
          <w:sz w:val="22"/>
          <w:szCs w:val="22"/>
        </w:rPr>
      </w:pPr>
      <w:r w:rsidRPr="006F6C8E">
        <w:rPr>
          <w:rFonts w:ascii="Arial" w:hAnsi="Arial" w:cs="Arial"/>
          <w:color w:val="000000"/>
          <w:sz w:val="22"/>
          <w:szCs w:val="22"/>
        </w:rPr>
        <w:t>Notranjo organizacijo, način dela in poslovanja, število in delovno področje sodelavcev ter način orga</w:t>
      </w:r>
      <w:r w:rsidR="00072AB3" w:rsidRPr="006F6C8E">
        <w:rPr>
          <w:rFonts w:ascii="Arial" w:hAnsi="Arial" w:cs="Arial"/>
          <w:color w:val="000000"/>
          <w:sz w:val="22"/>
          <w:szCs w:val="22"/>
        </w:rPr>
        <w:t>niziranja ter delovanja</w:t>
      </w:r>
      <w:r w:rsidRPr="006F6C8E">
        <w:rPr>
          <w:rFonts w:ascii="Arial" w:hAnsi="Arial" w:cs="Arial"/>
          <w:color w:val="000000"/>
          <w:sz w:val="22"/>
          <w:szCs w:val="22"/>
        </w:rPr>
        <w:t xml:space="preserve"> na predlog direktorja skladno z </w:t>
      </w:r>
      <w:r w:rsidRPr="006F6C8E">
        <w:rPr>
          <w:rFonts w:ascii="Arial" w:hAnsi="Arial" w:cs="Arial"/>
          <w:sz w:val="22"/>
          <w:szCs w:val="22"/>
        </w:rPr>
        <w:t>aktom o ustanovitvi in</w:t>
      </w:r>
      <w:r w:rsidRPr="006F6C8E">
        <w:rPr>
          <w:rFonts w:ascii="Arial" w:hAnsi="Arial" w:cs="Arial"/>
          <w:color w:val="000000"/>
          <w:sz w:val="22"/>
          <w:szCs w:val="22"/>
        </w:rPr>
        <w:t xml:space="preserve"> skladno z izhodišči za </w:t>
      </w:r>
      <w:r w:rsidR="00AA1917" w:rsidRPr="006F6C8E">
        <w:rPr>
          <w:rFonts w:ascii="Arial" w:hAnsi="Arial" w:cs="Arial"/>
          <w:color w:val="000000"/>
          <w:sz w:val="22"/>
          <w:szCs w:val="22"/>
        </w:rPr>
        <w:t xml:space="preserve">organizacijo dela </w:t>
      </w:r>
      <w:r w:rsidR="00072AB3" w:rsidRPr="006F6C8E">
        <w:rPr>
          <w:rFonts w:ascii="Arial" w:hAnsi="Arial" w:cs="Arial"/>
          <w:color w:val="000000"/>
          <w:sz w:val="22"/>
          <w:szCs w:val="22"/>
        </w:rPr>
        <w:t>javnega podjetja</w:t>
      </w:r>
      <w:r w:rsidRPr="006F6C8E">
        <w:rPr>
          <w:rFonts w:ascii="Arial" w:hAnsi="Arial" w:cs="Arial"/>
          <w:color w:val="000000"/>
          <w:sz w:val="22"/>
          <w:szCs w:val="22"/>
        </w:rPr>
        <w:t xml:space="preserve"> sprejme nadzorni </w:t>
      </w:r>
      <w:r w:rsidRPr="006F6C8E">
        <w:rPr>
          <w:rFonts w:ascii="Arial" w:hAnsi="Arial" w:cs="Arial"/>
          <w:sz w:val="22"/>
          <w:szCs w:val="22"/>
        </w:rPr>
        <w:t xml:space="preserve">svet </w:t>
      </w:r>
      <w:r w:rsidRPr="006F6C8E">
        <w:rPr>
          <w:rFonts w:ascii="Arial" w:hAnsi="Arial" w:cs="Arial"/>
          <w:color w:val="000000"/>
          <w:sz w:val="22"/>
          <w:szCs w:val="22"/>
        </w:rPr>
        <w:t>javnega podjetja</w:t>
      </w:r>
      <w:r w:rsidR="00AA1917" w:rsidRPr="006F6C8E">
        <w:rPr>
          <w:rFonts w:ascii="Arial" w:hAnsi="Arial" w:cs="Arial"/>
          <w:color w:val="000000"/>
          <w:sz w:val="22"/>
          <w:szCs w:val="22"/>
        </w:rPr>
        <w:t>.</w:t>
      </w:r>
    </w:p>
    <w:p w14:paraId="4E81EB6A" w14:textId="77777777" w:rsidR="007F0CD4" w:rsidRPr="006F6C8E" w:rsidRDefault="0016186C" w:rsidP="00394A19">
      <w:pPr>
        <w:jc w:val="center"/>
        <w:rPr>
          <w:rFonts w:ascii="Arial" w:hAnsi="Arial" w:cs="Arial"/>
          <w:b/>
          <w:sz w:val="22"/>
          <w:szCs w:val="22"/>
        </w:rPr>
      </w:pPr>
      <w:r w:rsidRPr="006F6C8E">
        <w:rPr>
          <w:rFonts w:ascii="Arial" w:hAnsi="Arial" w:cs="Arial"/>
          <w:b/>
          <w:sz w:val="22"/>
          <w:szCs w:val="22"/>
        </w:rPr>
        <w:lastRenderedPageBreak/>
        <w:t>VII</w:t>
      </w:r>
      <w:r w:rsidR="007F0CD4" w:rsidRPr="006F6C8E">
        <w:rPr>
          <w:rFonts w:ascii="Arial" w:hAnsi="Arial" w:cs="Arial"/>
          <w:sz w:val="22"/>
          <w:szCs w:val="22"/>
        </w:rPr>
        <w:t>.</w:t>
      </w:r>
      <w:r w:rsidR="00BE5D54" w:rsidRPr="006F6C8E">
        <w:rPr>
          <w:rFonts w:ascii="Arial" w:hAnsi="Arial" w:cs="Arial"/>
          <w:sz w:val="22"/>
          <w:szCs w:val="22"/>
        </w:rPr>
        <w:t xml:space="preserve"> </w:t>
      </w:r>
      <w:r w:rsidR="00BE5D54" w:rsidRPr="006F6C8E">
        <w:rPr>
          <w:rFonts w:ascii="Arial" w:hAnsi="Arial" w:cs="Arial"/>
          <w:b/>
          <w:sz w:val="22"/>
          <w:szCs w:val="22"/>
        </w:rPr>
        <w:t>Poslovni načrt</w:t>
      </w:r>
    </w:p>
    <w:p w14:paraId="693122B0" w14:textId="77777777" w:rsidR="000F4647" w:rsidRPr="006F6C8E" w:rsidRDefault="000F4647" w:rsidP="00394A19">
      <w:pPr>
        <w:jc w:val="center"/>
        <w:rPr>
          <w:rFonts w:ascii="Arial" w:hAnsi="Arial" w:cs="Arial"/>
          <w:sz w:val="22"/>
          <w:szCs w:val="22"/>
        </w:rPr>
      </w:pPr>
    </w:p>
    <w:p w14:paraId="1D0CAA55" w14:textId="77777777" w:rsidR="005724AC" w:rsidRPr="006F6C8E" w:rsidRDefault="00C70206" w:rsidP="000F4647">
      <w:pPr>
        <w:autoSpaceDE w:val="0"/>
        <w:autoSpaceDN w:val="0"/>
        <w:adjustRightInd w:val="0"/>
        <w:jc w:val="center"/>
        <w:rPr>
          <w:rFonts w:ascii="Arial" w:hAnsi="Arial" w:cs="Arial"/>
          <w:sz w:val="22"/>
          <w:szCs w:val="22"/>
        </w:rPr>
      </w:pPr>
      <w:r w:rsidRPr="006F6C8E">
        <w:rPr>
          <w:rFonts w:ascii="Arial" w:hAnsi="Arial" w:cs="Arial"/>
          <w:sz w:val="22"/>
          <w:szCs w:val="22"/>
        </w:rPr>
        <w:t>25</w:t>
      </w:r>
      <w:r w:rsidR="000F4647" w:rsidRPr="006F6C8E">
        <w:rPr>
          <w:rFonts w:ascii="Arial" w:hAnsi="Arial" w:cs="Arial"/>
          <w:sz w:val="22"/>
          <w:szCs w:val="22"/>
        </w:rPr>
        <w:t>.</w:t>
      </w:r>
      <w:r w:rsidR="005724AC" w:rsidRPr="006F6C8E">
        <w:rPr>
          <w:rFonts w:ascii="Arial" w:hAnsi="Arial" w:cs="Arial"/>
          <w:sz w:val="22"/>
          <w:szCs w:val="22"/>
        </w:rPr>
        <w:t xml:space="preserve"> člen</w:t>
      </w:r>
    </w:p>
    <w:p w14:paraId="09EF440B" w14:textId="77777777" w:rsidR="005724AC" w:rsidRPr="006F6C8E" w:rsidRDefault="005724AC" w:rsidP="005724AC">
      <w:pPr>
        <w:autoSpaceDE w:val="0"/>
        <w:autoSpaceDN w:val="0"/>
        <w:adjustRightInd w:val="0"/>
        <w:rPr>
          <w:rFonts w:ascii="Arial" w:hAnsi="Arial" w:cs="Arial"/>
          <w:sz w:val="22"/>
          <w:szCs w:val="22"/>
        </w:rPr>
      </w:pPr>
    </w:p>
    <w:p w14:paraId="3B120036" w14:textId="77777777" w:rsidR="005724AC" w:rsidRPr="006F6C8E" w:rsidRDefault="005724AC" w:rsidP="000F4647">
      <w:pPr>
        <w:autoSpaceDE w:val="0"/>
        <w:autoSpaceDN w:val="0"/>
        <w:adjustRightInd w:val="0"/>
        <w:jc w:val="both"/>
        <w:rPr>
          <w:rFonts w:ascii="Arial" w:hAnsi="Arial" w:cs="Arial"/>
          <w:sz w:val="22"/>
          <w:szCs w:val="22"/>
        </w:rPr>
      </w:pPr>
      <w:r w:rsidRPr="006F6C8E">
        <w:rPr>
          <w:rFonts w:ascii="Arial" w:hAnsi="Arial" w:cs="Arial"/>
          <w:sz w:val="22"/>
          <w:szCs w:val="22"/>
        </w:rPr>
        <w:t xml:space="preserve">Nadzorni svet javnega podjetja sprejme poslovni načrt javnega podjetja. Direktor je dolžan redno spremljati uresničevanje poslovnega načrta. </w:t>
      </w:r>
    </w:p>
    <w:p w14:paraId="3C9EE385" w14:textId="77777777" w:rsidR="005724AC" w:rsidRPr="006F6C8E" w:rsidRDefault="005724AC" w:rsidP="000F4647">
      <w:pPr>
        <w:autoSpaceDE w:val="0"/>
        <w:autoSpaceDN w:val="0"/>
        <w:adjustRightInd w:val="0"/>
        <w:jc w:val="both"/>
        <w:rPr>
          <w:rFonts w:ascii="Arial" w:hAnsi="Arial" w:cs="Arial"/>
          <w:sz w:val="22"/>
          <w:szCs w:val="22"/>
        </w:rPr>
      </w:pPr>
    </w:p>
    <w:p w14:paraId="368B3F3B" w14:textId="77777777" w:rsidR="005724AC" w:rsidRPr="006F6C8E" w:rsidRDefault="005724AC" w:rsidP="000F4647">
      <w:pPr>
        <w:autoSpaceDE w:val="0"/>
        <w:autoSpaceDN w:val="0"/>
        <w:adjustRightInd w:val="0"/>
        <w:jc w:val="both"/>
        <w:rPr>
          <w:rFonts w:ascii="Arial" w:hAnsi="Arial" w:cs="Arial"/>
          <w:sz w:val="22"/>
          <w:szCs w:val="22"/>
        </w:rPr>
      </w:pPr>
      <w:r w:rsidRPr="006F6C8E">
        <w:rPr>
          <w:rFonts w:ascii="Arial" w:hAnsi="Arial" w:cs="Arial"/>
          <w:sz w:val="22"/>
          <w:szCs w:val="22"/>
        </w:rPr>
        <w:t xml:space="preserve">Direktor poroča o uresničevanju poslovnega načrta nadzornemu svetu ob koncu vsakega četrtletja in ob sprejemanju zaključnega računa. </w:t>
      </w:r>
    </w:p>
    <w:p w14:paraId="17059314" w14:textId="77777777" w:rsidR="000F4647" w:rsidRPr="006F6C8E" w:rsidRDefault="000F4647" w:rsidP="005724AC">
      <w:pPr>
        <w:autoSpaceDE w:val="0"/>
        <w:autoSpaceDN w:val="0"/>
        <w:adjustRightInd w:val="0"/>
        <w:rPr>
          <w:rFonts w:ascii="Arial" w:hAnsi="Arial" w:cs="Arial"/>
          <w:color w:val="0070C0"/>
          <w:sz w:val="22"/>
          <w:szCs w:val="22"/>
        </w:rPr>
      </w:pPr>
    </w:p>
    <w:p w14:paraId="4BE8152C" w14:textId="77777777" w:rsidR="005724AC" w:rsidRPr="006F6C8E" w:rsidRDefault="005724AC" w:rsidP="005724AC">
      <w:pPr>
        <w:autoSpaceDE w:val="0"/>
        <w:autoSpaceDN w:val="0"/>
        <w:adjustRightInd w:val="0"/>
        <w:rPr>
          <w:rFonts w:ascii="Arial" w:hAnsi="Arial" w:cs="Arial"/>
          <w:color w:val="0070C0"/>
          <w:sz w:val="22"/>
          <w:szCs w:val="22"/>
        </w:rPr>
      </w:pPr>
    </w:p>
    <w:p w14:paraId="21810796" w14:textId="77777777" w:rsidR="005724AC" w:rsidRPr="006F6C8E" w:rsidRDefault="000F4647" w:rsidP="000F4647">
      <w:pPr>
        <w:autoSpaceDE w:val="0"/>
        <w:autoSpaceDN w:val="0"/>
        <w:adjustRightInd w:val="0"/>
        <w:jc w:val="center"/>
        <w:rPr>
          <w:rFonts w:ascii="Arial" w:hAnsi="Arial" w:cs="Arial"/>
          <w:b/>
          <w:sz w:val="22"/>
          <w:szCs w:val="22"/>
        </w:rPr>
      </w:pPr>
      <w:r w:rsidRPr="006F6C8E">
        <w:rPr>
          <w:rFonts w:ascii="Arial" w:hAnsi="Arial" w:cs="Arial"/>
          <w:b/>
          <w:sz w:val="22"/>
          <w:szCs w:val="22"/>
        </w:rPr>
        <w:t>VIII. Financiranje javnega podjetja</w:t>
      </w:r>
    </w:p>
    <w:p w14:paraId="6E0CCDB8" w14:textId="77777777" w:rsidR="000F4647" w:rsidRPr="006F6C8E" w:rsidRDefault="000F4647" w:rsidP="000F4647">
      <w:pPr>
        <w:autoSpaceDE w:val="0"/>
        <w:autoSpaceDN w:val="0"/>
        <w:adjustRightInd w:val="0"/>
        <w:jc w:val="center"/>
        <w:rPr>
          <w:rFonts w:ascii="Arial" w:hAnsi="Arial" w:cs="Arial"/>
          <w:b/>
          <w:sz w:val="22"/>
          <w:szCs w:val="22"/>
        </w:rPr>
      </w:pPr>
    </w:p>
    <w:p w14:paraId="7C3D0FF0" w14:textId="77777777" w:rsidR="005724AC" w:rsidRPr="006F6C8E" w:rsidRDefault="00C70206" w:rsidP="000F4647">
      <w:pPr>
        <w:autoSpaceDE w:val="0"/>
        <w:autoSpaceDN w:val="0"/>
        <w:adjustRightInd w:val="0"/>
        <w:jc w:val="center"/>
        <w:rPr>
          <w:rFonts w:ascii="Arial" w:hAnsi="Arial" w:cs="Arial"/>
          <w:sz w:val="22"/>
          <w:szCs w:val="22"/>
        </w:rPr>
      </w:pPr>
      <w:r w:rsidRPr="006F6C8E">
        <w:rPr>
          <w:rFonts w:ascii="Arial" w:hAnsi="Arial" w:cs="Arial"/>
          <w:sz w:val="22"/>
          <w:szCs w:val="22"/>
        </w:rPr>
        <w:t>26</w:t>
      </w:r>
      <w:r w:rsidR="000F4647" w:rsidRPr="006F6C8E">
        <w:rPr>
          <w:rFonts w:ascii="Arial" w:hAnsi="Arial" w:cs="Arial"/>
          <w:sz w:val="22"/>
          <w:szCs w:val="22"/>
        </w:rPr>
        <w:t xml:space="preserve">. </w:t>
      </w:r>
      <w:r w:rsidR="005724AC" w:rsidRPr="006F6C8E">
        <w:rPr>
          <w:rFonts w:ascii="Arial" w:hAnsi="Arial" w:cs="Arial"/>
          <w:sz w:val="22"/>
          <w:szCs w:val="22"/>
        </w:rPr>
        <w:t>člen</w:t>
      </w:r>
    </w:p>
    <w:p w14:paraId="4D997361" w14:textId="77777777" w:rsidR="000F4647" w:rsidRPr="006F6C8E" w:rsidRDefault="000F4647" w:rsidP="000F4647">
      <w:pPr>
        <w:autoSpaceDE w:val="0"/>
        <w:autoSpaceDN w:val="0"/>
        <w:adjustRightInd w:val="0"/>
        <w:jc w:val="center"/>
        <w:rPr>
          <w:rFonts w:ascii="Arial" w:hAnsi="Arial" w:cs="Arial"/>
          <w:sz w:val="22"/>
          <w:szCs w:val="22"/>
        </w:rPr>
      </w:pPr>
    </w:p>
    <w:p w14:paraId="12EC408F" w14:textId="77777777" w:rsidR="005724AC" w:rsidRPr="006F6C8E" w:rsidRDefault="005724AC" w:rsidP="005724AC">
      <w:pPr>
        <w:autoSpaceDE w:val="0"/>
        <w:autoSpaceDN w:val="0"/>
        <w:adjustRightInd w:val="0"/>
        <w:rPr>
          <w:rFonts w:ascii="Arial" w:hAnsi="Arial" w:cs="Arial"/>
          <w:sz w:val="22"/>
          <w:szCs w:val="22"/>
        </w:rPr>
      </w:pPr>
      <w:r w:rsidRPr="006F6C8E">
        <w:rPr>
          <w:rFonts w:ascii="Arial" w:hAnsi="Arial" w:cs="Arial"/>
          <w:sz w:val="22"/>
          <w:szCs w:val="22"/>
        </w:rPr>
        <w:t xml:space="preserve">Viri financiranja dejavnosti javnega podjetja so: </w:t>
      </w:r>
    </w:p>
    <w:p w14:paraId="0C756C25" w14:textId="77777777" w:rsidR="005724AC" w:rsidRPr="006F6C8E" w:rsidRDefault="005724AC" w:rsidP="005724AC">
      <w:pPr>
        <w:autoSpaceDE w:val="0"/>
        <w:autoSpaceDN w:val="0"/>
        <w:adjustRightInd w:val="0"/>
        <w:rPr>
          <w:rFonts w:ascii="Arial" w:hAnsi="Arial" w:cs="Arial"/>
          <w:sz w:val="22"/>
          <w:szCs w:val="22"/>
        </w:rPr>
      </w:pPr>
      <w:r w:rsidRPr="006F6C8E">
        <w:rPr>
          <w:rFonts w:ascii="Arial" w:hAnsi="Arial" w:cs="Arial"/>
          <w:sz w:val="22"/>
          <w:szCs w:val="22"/>
        </w:rPr>
        <w:t xml:space="preserve">- sredstva, ki jih za uporabo storitev javnega podjetja plačujejo uporabniki, </w:t>
      </w:r>
    </w:p>
    <w:p w14:paraId="0FC271C7" w14:textId="77777777" w:rsidR="005724AC" w:rsidRPr="006F6C8E" w:rsidRDefault="005724AC" w:rsidP="005724AC">
      <w:pPr>
        <w:autoSpaceDE w:val="0"/>
        <w:autoSpaceDN w:val="0"/>
        <w:adjustRightInd w:val="0"/>
        <w:rPr>
          <w:rFonts w:ascii="Arial" w:hAnsi="Arial" w:cs="Arial"/>
          <w:sz w:val="22"/>
          <w:szCs w:val="22"/>
        </w:rPr>
      </w:pPr>
      <w:r w:rsidRPr="006F6C8E">
        <w:rPr>
          <w:rFonts w:ascii="Arial" w:hAnsi="Arial" w:cs="Arial"/>
          <w:sz w:val="22"/>
          <w:szCs w:val="22"/>
        </w:rPr>
        <w:t xml:space="preserve">- drugi viri, določeni z zakonom ali predpisom občine, </w:t>
      </w:r>
    </w:p>
    <w:p w14:paraId="3193AAD2" w14:textId="77777777" w:rsidR="005724AC" w:rsidRPr="006F6C8E" w:rsidRDefault="005724AC" w:rsidP="005724AC">
      <w:pPr>
        <w:autoSpaceDE w:val="0"/>
        <w:autoSpaceDN w:val="0"/>
        <w:adjustRightInd w:val="0"/>
        <w:rPr>
          <w:rFonts w:ascii="Arial" w:hAnsi="Arial" w:cs="Arial"/>
          <w:sz w:val="22"/>
          <w:szCs w:val="22"/>
        </w:rPr>
      </w:pPr>
      <w:r w:rsidRPr="006F6C8E">
        <w:rPr>
          <w:rFonts w:ascii="Arial" w:hAnsi="Arial" w:cs="Arial"/>
          <w:sz w:val="22"/>
          <w:szCs w:val="22"/>
        </w:rPr>
        <w:t xml:space="preserve">- sredstva, ki jih podjetje pridobiva z opravljanjem drugih storitev na prostem trgu. </w:t>
      </w:r>
    </w:p>
    <w:p w14:paraId="090D17BA" w14:textId="77777777" w:rsidR="000F4647" w:rsidRPr="006F6C8E" w:rsidRDefault="000F4647" w:rsidP="005724AC">
      <w:pPr>
        <w:autoSpaceDE w:val="0"/>
        <w:autoSpaceDN w:val="0"/>
        <w:adjustRightInd w:val="0"/>
        <w:rPr>
          <w:rFonts w:ascii="Arial" w:hAnsi="Arial" w:cs="Arial"/>
          <w:sz w:val="22"/>
          <w:szCs w:val="22"/>
        </w:rPr>
      </w:pPr>
    </w:p>
    <w:p w14:paraId="56540174" w14:textId="77777777" w:rsidR="005724AC" w:rsidRPr="006F6C8E" w:rsidRDefault="00C70206" w:rsidP="000F4647">
      <w:pPr>
        <w:autoSpaceDE w:val="0"/>
        <w:autoSpaceDN w:val="0"/>
        <w:adjustRightInd w:val="0"/>
        <w:jc w:val="center"/>
        <w:rPr>
          <w:rFonts w:ascii="Arial" w:hAnsi="Arial" w:cs="Arial"/>
          <w:sz w:val="22"/>
          <w:szCs w:val="22"/>
        </w:rPr>
      </w:pPr>
      <w:r w:rsidRPr="006F6C8E">
        <w:rPr>
          <w:rFonts w:ascii="Arial" w:hAnsi="Arial" w:cs="Arial"/>
          <w:sz w:val="22"/>
          <w:szCs w:val="22"/>
        </w:rPr>
        <w:t>27</w:t>
      </w:r>
      <w:r w:rsidR="000F4647" w:rsidRPr="006F6C8E">
        <w:rPr>
          <w:rFonts w:ascii="Arial" w:hAnsi="Arial" w:cs="Arial"/>
          <w:sz w:val="22"/>
          <w:szCs w:val="22"/>
        </w:rPr>
        <w:t xml:space="preserve">. </w:t>
      </w:r>
      <w:r w:rsidR="005724AC" w:rsidRPr="006F6C8E">
        <w:rPr>
          <w:rFonts w:ascii="Arial" w:hAnsi="Arial" w:cs="Arial"/>
          <w:sz w:val="22"/>
          <w:szCs w:val="22"/>
        </w:rPr>
        <w:t xml:space="preserve"> člen</w:t>
      </w:r>
    </w:p>
    <w:p w14:paraId="6FC89289" w14:textId="77777777" w:rsidR="000F4647" w:rsidRPr="006F6C8E" w:rsidRDefault="000F4647" w:rsidP="000F4647">
      <w:pPr>
        <w:autoSpaceDE w:val="0"/>
        <w:autoSpaceDN w:val="0"/>
        <w:adjustRightInd w:val="0"/>
        <w:jc w:val="center"/>
        <w:rPr>
          <w:rFonts w:ascii="Arial" w:hAnsi="Arial" w:cs="Arial"/>
          <w:sz w:val="22"/>
          <w:szCs w:val="22"/>
        </w:rPr>
      </w:pPr>
    </w:p>
    <w:p w14:paraId="7CAA71F9" w14:textId="77777777" w:rsidR="005724AC" w:rsidRPr="006F6C8E" w:rsidRDefault="005724AC" w:rsidP="000F4647">
      <w:pPr>
        <w:autoSpaceDE w:val="0"/>
        <w:autoSpaceDN w:val="0"/>
        <w:adjustRightInd w:val="0"/>
        <w:jc w:val="both"/>
        <w:rPr>
          <w:rFonts w:ascii="Arial" w:hAnsi="Arial" w:cs="Arial"/>
          <w:sz w:val="22"/>
          <w:szCs w:val="22"/>
        </w:rPr>
      </w:pPr>
      <w:r w:rsidRPr="006F6C8E">
        <w:rPr>
          <w:rFonts w:ascii="Arial" w:hAnsi="Arial" w:cs="Arial"/>
          <w:sz w:val="22"/>
          <w:szCs w:val="22"/>
        </w:rPr>
        <w:t xml:space="preserve">Uporabniki storitev javnega podjetja plačujejo storitve javnega podjetja po ceni, ki se oblikuje na način in po postopku, ki ga določa zakon ali predpis lokalne skupnosti. </w:t>
      </w:r>
    </w:p>
    <w:p w14:paraId="31E3665A" w14:textId="77777777" w:rsidR="000E0774" w:rsidRPr="006F6C8E" w:rsidRDefault="000E0774" w:rsidP="000F4647">
      <w:pPr>
        <w:autoSpaceDE w:val="0"/>
        <w:autoSpaceDN w:val="0"/>
        <w:adjustRightInd w:val="0"/>
        <w:jc w:val="both"/>
        <w:rPr>
          <w:rFonts w:ascii="Arial" w:hAnsi="Arial" w:cs="Arial"/>
          <w:sz w:val="22"/>
          <w:szCs w:val="22"/>
        </w:rPr>
      </w:pPr>
      <w:r w:rsidRPr="006F6C8E">
        <w:rPr>
          <w:rFonts w:ascii="Arial" w:hAnsi="Arial" w:cs="Arial"/>
          <w:sz w:val="22"/>
          <w:szCs w:val="22"/>
        </w:rPr>
        <w:t>Cena mora biti oblikovana v skladu z metodologijo, ki je določena z veljavnimi predpisi in potrjena s strani Občinskega sveta Občine Bovec.</w:t>
      </w:r>
    </w:p>
    <w:p w14:paraId="7BDA5F23" w14:textId="77777777" w:rsidR="000F4647" w:rsidRPr="006F6C8E" w:rsidRDefault="000F4647" w:rsidP="000F4647">
      <w:pPr>
        <w:autoSpaceDE w:val="0"/>
        <w:autoSpaceDN w:val="0"/>
        <w:adjustRightInd w:val="0"/>
        <w:jc w:val="both"/>
        <w:rPr>
          <w:rFonts w:ascii="Arial" w:hAnsi="Arial" w:cs="Arial"/>
          <w:sz w:val="22"/>
          <w:szCs w:val="22"/>
        </w:rPr>
      </w:pPr>
    </w:p>
    <w:p w14:paraId="0380B6C2" w14:textId="77777777" w:rsidR="005724AC" w:rsidRPr="006F6C8E" w:rsidRDefault="005724AC" w:rsidP="005724AC">
      <w:pPr>
        <w:autoSpaceDE w:val="0"/>
        <w:autoSpaceDN w:val="0"/>
        <w:adjustRightInd w:val="0"/>
        <w:rPr>
          <w:rFonts w:ascii="Arial" w:hAnsi="Arial" w:cs="Arial"/>
          <w:sz w:val="22"/>
          <w:szCs w:val="22"/>
        </w:rPr>
      </w:pPr>
    </w:p>
    <w:p w14:paraId="7BEFD976" w14:textId="77777777" w:rsidR="005724AC" w:rsidRPr="006F6C8E" w:rsidRDefault="000F4647" w:rsidP="000F4647">
      <w:pPr>
        <w:autoSpaceDE w:val="0"/>
        <w:autoSpaceDN w:val="0"/>
        <w:adjustRightInd w:val="0"/>
        <w:jc w:val="center"/>
        <w:rPr>
          <w:rFonts w:ascii="Arial" w:hAnsi="Arial" w:cs="Arial"/>
          <w:b/>
          <w:sz w:val="22"/>
          <w:szCs w:val="22"/>
        </w:rPr>
      </w:pPr>
      <w:r w:rsidRPr="006F6C8E">
        <w:rPr>
          <w:rFonts w:ascii="Arial" w:hAnsi="Arial" w:cs="Arial"/>
          <w:b/>
          <w:sz w:val="22"/>
          <w:szCs w:val="22"/>
        </w:rPr>
        <w:t>IX. Razporejanje dobička</w:t>
      </w:r>
    </w:p>
    <w:p w14:paraId="3B766B6B" w14:textId="77777777" w:rsidR="000F4647" w:rsidRPr="006F6C8E" w:rsidRDefault="000F4647" w:rsidP="000F4647">
      <w:pPr>
        <w:autoSpaceDE w:val="0"/>
        <w:autoSpaceDN w:val="0"/>
        <w:adjustRightInd w:val="0"/>
        <w:jc w:val="center"/>
        <w:rPr>
          <w:rFonts w:ascii="Arial" w:hAnsi="Arial" w:cs="Arial"/>
          <w:b/>
          <w:sz w:val="22"/>
          <w:szCs w:val="22"/>
        </w:rPr>
      </w:pPr>
    </w:p>
    <w:p w14:paraId="4903C2E9" w14:textId="77777777" w:rsidR="005724AC" w:rsidRPr="006F6C8E" w:rsidRDefault="00C70206" w:rsidP="000F4647">
      <w:pPr>
        <w:autoSpaceDE w:val="0"/>
        <w:autoSpaceDN w:val="0"/>
        <w:adjustRightInd w:val="0"/>
        <w:jc w:val="center"/>
        <w:rPr>
          <w:rFonts w:ascii="Arial" w:hAnsi="Arial" w:cs="Arial"/>
          <w:sz w:val="22"/>
          <w:szCs w:val="22"/>
        </w:rPr>
      </w:pPr>
      <w:r w:rsidRPr="006F6C8E">
        <w:rPr>
          <w:rFonts w:ascii="Arial" w:hAnsi="Arial" w:cs="Arial"/>
          <w:sz w:val="22"/>
          <w:szCs w:val="22"/>
        </w:rPr>
        <w:t>28</w:t>
      </w:r>
      <w:r w:rsidR="000F4647" w:rsidRPr="006F6C8E">
        <w:rPr>
          <w:rFonts w:ascii="Arial" w:hAnsi="Arial" w:cs="Arial"/>
          <w:sz w:val="22"/>
          <w:szCs w:val="22"/>
        </w:rPr>
        <w:t>.</w:t>
      </w:r>
      <w:r w:rsidR="005724AC" w:rsidRPr="006F6C8E">
        <w:rPr>
          <w:rFonts w:ascii="Arial" w:hAnsi="Arial" w:cs="Arial"/>
          <w:sz w:val="22"/>
          <w:szCs w:val="22"/>
        </w:rPr>
        <w:t xml:space="preserve"> člen</w:t>
      </w:r>
    </w:p>
    <w:p w14:paraId="305932B9" w14:textId="77777777" w:rsidR="000F4647" w:rsidRPr="006F6C8E" w:rsidRDefault="000F4647" w:rsidP="000F4647">
      <w:pPr>
        <w:autoSpaceDE w:val="0"/>
        <w:autoSpaceDN w:val="0"/>
        <w:adjustRightInd w:val="0"/>
        <w:jc w:val="center"/>
        <w:rPr>
          <w:rFonts w:ascii="Arial" w:hAnsi="Arial" w:cs="Arial"/>
          <w:sz w:val="22"/>
          <w:szCs w:val="22"/>
        </w:rPr>
      </w:pPr>
    </w:p>
    <w:p w14:paraId="68FBA105" w14:textId="77777777" w:rsidR="000F4647" w:rsidRPr="006F6C8E" w:rsidRDefault="00D56EB9" w:rsidP="00D56EB9">
      <w:pPr>
        <w:autoSpaceDE w:val="0"/>
        <w:autoSpaceDN w:val="0"/>
        <w:adjustRightInd w:val="0"/>
        <w:jc w:val="both"/>
        <w:rPr>
          <w:rFonts w:ascii="Arial" w:hAnsi="Arial" w:cs="Arial"/>
          <w:sz w:val="22"/>
          <w:szCs w:val="22"/>
        </w:rPr>
      </w:pPr>
      <w:r w:rsidRPr="006F6C8E">
        <w:rPr>
          <w:rFonts w:ascii="Arial" w:hAnsi="Arial" w:cs="Arial"/>
          <w:sz w:val="22"/>
          <w:szCs w:val="22"/>
        </w:rPr>
        <w:t>O razpolaganju z dobičkom, ki ostane podjetju</w:t>
      </w:r>
      <w:r w:rsidR="00462076" w:rsidRPr="006F6C8E">
        <w:rPr>
          <w:rFonts w:ascii="Arial" w:hAnsi="Arial" w:cs="Arial"/>
          <w:sz w:val="22"/>
          <w:szCs w:val="22"/>
        </w:rPr>
        <w:t>, odloča</w:t>
      </w:r>
      <w:r w:rsidRPr="006F6C8E">
        <w:rPr>
          <w:rFonts w:ascii="Arial" w:hAnsi="Arial" w:cs="Arial"/>
          <w:sz w:val="22"/>
          <w:szCs w:val="22"/>
        </w:rPr>
        <w:t xml:space="preserve"> na predlog</w:t>
      </w:r>
      <w:r w:rsidR="00462076" w:rsidRPr="006F6C8E">
        <w:rPr>
          <w:rFonts w:ascii="Arial" w:hAnsi="Arial" w:cs="Arial"/>
          <w:sz w:val="22"/>
          <w:szCs w:val="22"/>
        </w:rPr>
        <w:t xml:space="preserve"> direktorja in nadzornega sveta</w:t>
      </w:r>
      <w:r w:rsidRPr="006F6C8E">
        <w:rPr>
          <w:rFonts w:ascii="Arial" w:hAnsi="Arial" w:cs="Arial"/>
          <w:sz w:val="22"/>
          <w:szCs w:val="22"/>
        </w:rPr>
        <w:t xml:space="preserve"> ustanovitelj javnega podjetja.</w:t>
      </w:r>
    </w:p>
    <w:p w14:paraId="185D3767" w14:textId="77777777" w:rsidR="007F0CD4" w:rsidRPr="006F6C8E" w:rsidRDefault="007F0CD4" w:rsidP="004D0084">
      <w:pPr>
        <w:pStyle w:val="Navadensplet"/>
        <w:shd w:val="clear" w:color="auto" w:fill="FFFFFF"/>
        <w:spacing w:before="0" w:beforeAutospacing="0" w:after="0" w:afterAutospacing="0" w:line="288" w:lineRule="auto"/>
        <w:jc w:val="both"/>
        <w:rPr>
          <w:b/>
          <w:color w:val="auto"/>
          <w:sz w:val="22"/>
          <w:szCs w:val="22"/>
        </w:rPr>
      </w:pPr>
    </w:p>
    <w:p w14:paraId="12F0EF12" w14:textId="77777777" w:rsidR="0000602F" w:rsidRPr="006F6C8E" w:rsidRDefault="0000602F" w:rsidP="004D0084">
      <w:pPr>
        <w:pStyle w:val="Navadensplet"/>
        <w:shd w:val="clear" w:color="auto" w:fill="FFFFFF"/>
        <w:spacing w:before="0" w:beforeAutospacing="0" w:after="0" w:afterAutospacing="0" w:line="288" w:lineRule="auto"/>
        <w:jc w:val="both"/>
        <w:rPr>
          <w:b/>
          <w:color w:val="auto"/>
          <w:sz w:val="22"/>
          <w:szCs w:val="22"/>
        </w:rPr>
      </w:pPr>
    </w:p>
    <w:p w14:paraId="4B232430" w14:textId="77777777" w:rsidR="00241B80" w:rsidRPr="006F6C8E" w:rsidRDefault="000F4647" w:rsidP="000F4647">
      <w:pPr>
        <w:pStyle w:val="Navadensplet"/>
        <w:shd w:val="clear" w:color="auto" w:fill="FFFFFF"/>
        <w:spacing w:before="0" w:beforeAutospacing="0" w:after="0" w:afterAutospacing="0" w:line="288" w:lineRule="auto"/>
        <w:jc w:val="center"/>
        <w:rPr>
          <w:b/>
          <w:color w:val="auto"/>
          <w:sz w:val="22"/>
          <w:szCs w:val="22"/>
        </w:rPr>
      </w:pPr>
      <w:r w:rsidRPr="006F6C8E">
        <w:rPr>
          <w:b/>
          <w:color w:val="auto"/>
          <w:sz w:val="22"/>
          <w:szCs w:val="22"/>
        </w:rPr>
        <w:t>X</w:t>
      </w:r>
      <w:r w:rsidR="000726E5" w:rsidRPr="006F6C8E">
        <w:rPr>
          <w:b/>
          <w:color w:val="auto"/>
          <w:sz w:val="22"/>
          <w:szCs w:val="22"/>
        </w:rPr>
        <w:t>. Poslovna skrivnost</w:t>
      </w:r>
    </w:p>
    <w:p w14:paraId="1E302101" w14:textId="77777777" w:rsidR="000F4647" w:rsidRPr="006F6C8E" w:rsidRDefault="000F4647" w:rsidP="000F4647">
      <w:pPr>
        <w:pStyle w:val="Navadensplet"/>
        <w:shd w:val="clear" w:color="auto" w:fill="FFFFFF"/>
        <w:spacing w:before="0" w:beforeAutospacing="0" w:after="0" w:afterAutospacing="0" w:line="288" w:lineRule="auto"/>
        <w:jc w:val="center"/>
        <w:rPr>
          <w:b/>
          <w:color w:val="auto"/>
          <w:sz w:val="22"/>
          <w:szCs w:val="22"/>
        </w:rPr>
      </w:pPr>
    </w:p>
    <w:p w14:paraId="376ED57E" w14:textId="77777777" w:rsidR="00492C2F" w:rsidRPr="006F6C8E" w:rsidRDefault="000F4647" w:rsidP="00241B80">
      <w:pPr>
        <w:autoSpaceDE w:val="0"/>
        <w:autoSpaceDN w:val="0"/>
        <w:adjustRightInd w:val="0"/>
        <w:spacing w:line="288" w:lineRule="auto"/>
        <w:jc w:val="center"/>
        <w:rPr>
          <w:rFonts w:ascii="Arial" w:hAnsi="Arial" w:cs="Arial"/>
          <w:sz w:val="22"/>
          <w:szCs w:val="22"/>
        </w:rPr>
      </w:pPr>
      <w:r w:rsidRPr="006F6C8E">
        <w:rPr>
          <w:rFonts w:ascii="Arial" w:hAnsi="Arial" w:cs="Arial"/>
          <w:sz w:val="22"/>
          <w:szCs w:val="22"/>
        </w:rPr>
        <w:t>2</w:t>
      </w:r>
      <w:r w:rsidR="00C70206" w:rsidRPr="006F6C8E">
        <w:rPr>
          <w:rFonts w:ascii="Arial" w:hAnsi="Arial" w:cs="Arial"/>
          <w:sz w:val="22"/>
          <w:szCs w:val="22"/>
        </w:rPr>
        <w:t>9</w:t>
      </w:r>
      <w:r w:rsidR="00492C2F" w:rsidRPr="006F6C8E">
        <w:rPr>
          <w:rFonts w:ascii="Arial" w:hAnsi="Arial" w:cs="Arial"/>
          <w:sz w:val="22"/>
          <w:szCs w:val="22"/>
        </w:rPr>
        <w:t>. člen</w:t>
      </w:r>
    </w:p>
    <w:p w14:paraId="32010A1B" w14:textId="77777777" w:rsidR="000726E5" w:rsidRPr="006F6C8E" w:rsidRDefault="000726E5" w:rsidP="00241B80">
      <w:pPr>
        <w:autoSpaceDE w:val="0"/>
        <w:autoSpaceDN w:val="0"/>
        <w:adjustRightInd w:val="0"/>
        <w:spacing w:line="288" w:lineRule="auto"/>
        <w:jc w:val="center"/>
        <w:rPr>
          <w:rFonts w:ascii="Arial" w:hAnsi="Arial" w:cs="Arial"/>
          <w:sz w:val="22"/>
          <w:szCs w:val="22"/>
        </w:rPr>
      </w:pPr>
    </w:p>
    <w:p w14:paraId="6CED84A6" w14:textId="77777777" w:rsidR="000726E5" w:rsidRPr="006F6C8E" w:rsidRDefault="000726E5" w:rsidP="000726E5">
      <w:pPr>
        <w:jc w:val="both"/>
        <w:rPr>
          <w:rFonts w:ascii="Arial" w:hAnsi="Arial" w:cs="Arial"/>
          <w:sz w:val="22"/>
          <w:szCs w:val="22"/>
        </w:rPr>
      </w:pPr>
      <w:r w:rsidRPr="006F6C8E">
        <w:rPr>
          <w:rFonts w:ascii="Arial" w:hAnsi="Arial" w:cs="Arial"/>
          <w:sz w:val="22"/>
          <w:szCs w:val="22"/>
        </w:rPr>
        <w:t xml:space="preserve">Člani organov javnega podjetja in zaposleni v javnem podjetju so dolžni kot poslovno skrivnost varovati vse podatke, za katere je očitno, da bi nastala občutna škoda javnemu podjetju, če bi postali kakorkoli dostopni nepooblaščenim osebam. </w:t>
      </w:r>
    </w:p>
    <w:p w14:paraId="6F06C226" w14:textId="77777777" w:rsidR="000726E5" w:rsidRPr="006F6C8E" w:rsidRDefault="000726E5" w:rsidP="000726E5">
      <w:pPr>
        <w:jc w:val="both"/>
        <w:rPr>
          <w:rFonts w:ascii="Arial" w:hAnsi="Arial" w:cs="Arial"/>
          <w:sz w:val="22"/>
          <w:szCs w:val="22"/>
        </w:rPr>
      </w:pPr>
    </w:p>
    <w:p w14:paraId="715310BB" w14:textId="77777777" w:rsidR="000726E5" w:rsidRPr="006F6C8E" w:rsidRDefault="000726E5" w:rsidP="000726E5">
      <w:pPr>
        <w:jc w:val="both"/>
        <w:rPr>
          <w:rFonts w:ascii="Arial" w:hAnsi="Arial" w:cs="Arial"/>
          <w:sz w:val="22"/>
          <w:szCs w:val="22"/>
        </w:rPr>
      </w:pPr>
      <w:r w:rsidRPr="006F6C8E">
        <w:rPr>
          <w:rFonts w:ascii="Arial" w:hAnsi="Arial" w:cs="Arial"/>
          <w:sz w:val="22"/>
          <w:szCs w:val="22"/>
        </w:rPr>
        <w:t>Direktor javnega podjetja s posebnim aktom določi, kateri podatki se štejejo za poslovno skrivnost javnega podjetja, način njihovega varovanja in odgovornost oseb, ki so jih dolžne varovati.</w:t>
      </w:r>
    </w:p>
    <w:p w14:paraId="1AB5C98D" w14:textId="77777777" w:rsidR="000726E5" w:rsidRPr="006F6C8E" w:rsidRDefault="000726E5" w:rsidP="000726E5">
      <w:pPr>
        <w:jc w:val="both"/>
        <w:rPr>
          <w:rFonts w:ascii="Arial" w:hAnsi="Arial" w:cs="Arial"/>
          <w:sz w:val="22"/>
          <w:szCs w:val="22"/>
        </w:rPr>
      </w:pPr>
    </w:p>
    <w:p w14:paraId="4B01E430" w14:textId="77777777" w:rsidR="000F4647" w:rsidRPr="006F6C8E" w:rsidRDefault="000F4647" w:rsidP="000F4647">
      <w:pPr>
        <w:jc w:val="center"/>
        <w:rPr>
          <w:rFonts w:ascii="Arial" w:hAnsi="Arial" w:cs="Arial"/>
          <w:b/>
          <w:sz w:val="22"/>
          <w:szCs w:val="22"/>
        </w:rPr>
      </w:pPr>
    </w:p>
    <w:p w14:paraId="7290D6D0" w14:textId="77777777" w:rsidR="00D83833" w:rsidRDefault="00D83833" w:rsidP="000F4647">
      <w:pPr>
        <w:jc w:val="center"/>
        <w:rPr>
          <w:rFonts w:ascii="Arial" w:hAnsi="Arial" w:cs="Arial"/>
          <w:b/>
          <w:sz w:val="22"/>
          <w:szCs w:val="22"/>
        </w:rPr>
      </w:pPr>
    </w:p>
    <w:p w14:paraId="13AA33D3" w14:textId="77777777" w:rsidR="006F6C8E" w:rsidRDefault="006F6C8E" w:rsidP="000F4647">
      <w:pPr>
        <w:jc w:val="center"/>
        <w:rPr>
          <w:rFonts w:ascii="Arial" w:hAnsi="Arial" w:cs="Arial"/>
          <w:b/>
          <w:sz w:val="22"/>
          <w:szCs w:val="22"/>
        </w:rPr>
      </w:pPr>
    </w:p>
    <w:p w14:paraId="3258E768" w14:textId="77777777" w:rsidR="006F6C8E" w:rsidRDefault="006F6C8E" w:rsidP="000F4647">
      <w:pPr>
        <w:jc w:val="center"/>
        <w:rPr>
          <w:rFonts w:ascii="Arial" w:hAnsi="Arial" w:cs="Arial"/>
          <w:b/>
          <w:sz w:val="22"/>
          <w:szCs w:val="22"/>
        </w:rPr>
      </w:pPr>
    </w:p>
    <w:p w14:paraId="2BE48A21" w14:textId="77777777" w:rsidR="006F6C8E" w:rsidRDefault="006F6C8E" w:rsidP="000F4647">
      <w:pPr>
        <w:jc w:val="center"/>
        <w:rPr>
          <w:rFonts w:ascii="Arial" w:hAnsi="Arial" w:cs="Arial"/>
          <w:b/>
          <w:sz w:val="22"/>
          <w:szCs w:val="22"/>
        </w:rPr>
      </w:pPr>
    </w:p>
    <w:p w14:paraId="3BA76939" w14:textId="77777777" w:rsidR="006F6C8E" w:rsidRPr="006F6C8E" w:rsidRDefault="006F6C8E" w:rsidP="000F4647">
      <w:pPr>
        <w:jc w:val="center"/>
        <w:rPr>
          <w:rFonts w:ascii="Arial" w:hAnsi="Arial" w:cs="Arial"/>
          <w:b/>
          <w:sz w:val="22"/>
          <w:szCs w:val="22"/>
        </w:rPr>
      </w:pPr>
    </w:p>
    <w:p w14:paraId="1343D67F" w14:textId="77777777" w:rsidR="000726E5" w:rsidRPr="006F6C8E" w:rsidRDefault="000F4647" w:rsidP="000F4647">
      <w:pPr>
        <w:jc w:val="center"/>
        <w:rPr>
          <w:rFonts w:ascii="Arial" w:hAnsi="Arial" w:cs="Arial"/>
          <w:b/>
          <w:sz w:val="22"/>
          <w:szCs w:val="22"/>
        </w:rPr>
      </w:pPr>
      <w:r w:rsidRPr="006F6C8E">
        <w:rPr>
          <w:rFonts w:ascii="Arial" w:hAnsi="Arial" w:cs="Arial"/>
          <w:b/>
          <w:sz w:val="22"/>
          <w:szCs w:val="22"/>
        </w:rPr>
        <w:lastRenderedPageBreak/>
        <w:t>X</w:t>
      </w:r>
      <w:r w:rsidR="000726E5" w:rsidRPr="006F6C8E">
        <w:rPr>
          <w:rFonts w:ascii="Arial" w:hAnsi="Arial" w:cs="Arial"/>
          <w:b/>
          <w:sz w:val="22"/>
          <w:szCs w:val="22"/>
        </w:rPr>
        <w:t>I.  Nastopanje javnega podjetja v pravnem pomenu</w:t>
      </w:r>
    </w:p>
    <w:p w14:paraId="2C888A9F" w14:textId="77777777" w:rsidR="00D15329" w:rsidRPr="006F6C8E" w:rsidRDefault="00D15329" w:rsidP="004D0084">
      <w:pPr>
        <w:autoSpaceDE w:val="0"/>
        <w:autoSpaceDN w:val="0"/>
        <w:adjustRightInd w:val="0"/>
        <w:spacing w:line="288" w:lineRule="auto"/>
        <w:jc w:val="both"/>
        <w:rPr>
          <w:rFonts w:ascii="Arial" w:hAnsi="Arial" w:cs="Arial"/>
          <w:sz w:val="22"/>
          <w:szCs w:val="22"/>
        </w:rPr>
      </w:pPr>
    </w:p>
    <w:p w14:paraId="0D3AD05A" w14:textId="77777777" w:rsidR="00492C2F" w:rsidRPr="006F6C8E" w:rsidRDefault="00C70206" w:rsidP="000726E5">
      <w:pPr>
        <w:autoSpaceDE w:val="0"/>
        <w:autoSpaceDN w:val="0"/>
        <w:adjustRightInd w:val="0"/>
        <w:spacing w:line="288" w:lineRule="auto"/>
        <w:jc w:val="center"/>
        <w:rPr>
          <w:rFonts w:ascii="Arial" w:hAnsi="Arial" w:cs="Arial"/>
          <w:sz w:val="22"/>
          <w:szCs w:val="22"/>
        </w:rPr>
      </w:pPr>
      <w:r w:rsidRPr="006F6C8E">
        <w:rPr>
          <w:rFonts w:ascii="Arial" w:hAnsi="Arial" w:cs="Arial"/>
          <w:sz w:val="22"/>
          <w:szCs w:val="22"/>
        </w:rPr>
        <w:t>30</w:t>
      </w:r>
      <w:r w:rsidR="00492C2F" w:rsidRPr="006F6C8E">
        <w:rPr>
          <w:rFonts w:ascii="Arial" w:hAnsi="Arial" w:cs="Arial"/>
          <w:sz w:val="22"/>
          <w:szCs w:val="22"/>
        </w:rPr>
        <w:t>. člen</w:t>
      </w:r>
    </w:p>
    <w:p w14:paraId="2457D753" w14:textId="77777777" w:rsidR="000726E5" w:rsidRPr="006F6C8E" w:rsidRDefault="000726E5" w:rsidP="000726E5">
      <w:pPr>
        <w:rPr>
          <w:rFonts w:ascii="Arial" w:hAnsi="Arial" w:cs="Arial"/>
          <w:sz w:val="22"/>
          <w:szCs w:val="22"/>
        </w:rPr>
      </w:pPr>
    </w:p>
    <w:p w14:paraId="58EC61B1" w14:textId="77777777" w:rsidR="000726E5" w:rsidRPr="006F6C8E" w:rsidRDefault="000726E5" w:rsidP="000726E5">
      <w:pPr>
        <w:jc w:val="both"/>
        <w:rPr>
          <w:rFonts w:ascii="Arial" w:hAnsi="Arial" w:cs="Arial"/>
          <w:sz w:val="22"/>
          <w:szCs w:val="22"/>
        </w:rPr>
      </w:pPr>
      <w:r w:rsidRPr="006F6C8E">
        <w:rPr>
          <w:rFonts w:ascii="Arial" w:hAnsi="Arial" w:cs="Arial"/>
          <w:sz w:val="22"/>
          <w:szCs w:val="22"/>
        </w:rPr>
        <w:t xml:space="preserve">Javno podjetje lahko sklepa pravne posle in nastopa na trgu neomejeno, v skladu s svojo dejavnostjo. </w:t>
      </w:r>
    </w:p>
    <w:p w14:paraId="7F6CBBA2" w14:textId="77777777" w:rsidR="000726E5" w:rsidRPr="006F6C8E" w:rsidRDefault="000726E5" w:rsidP="000726E5">
      <w:pPr>
        <w:jc w:val="both"/>
        <w:rPr>
          <w:rFonts w:ascii="Arial" w:hAnsi="Arial" w:cs="Arial"/>
          <w:sz w:val="22"/>
          <w:szCs w:val="22"/>
        </w:rPr>
      </w:pPr>
    </w:p>
    <w:p w14:paraId="09672B1E" w14:textId="77777777" w:rsidR="000726E5" w:rsidRPr="006F6C8E" w:rsidRDefault="000726E5" w:rsidP="000726E5">
      <w:pPr>
        <w:jc w:val="both"/>
        <w:rPr>
          <w:rFonts w:ascii="Arial" w:hAnsi="Arial" w:cs="Arial"/>
          <w:sz w:val="22"/>
          <w:szCs w:val="22"/>
        </w:rPr>
      </w:pPr>
      <w:r w:rsidRPr="006F6C8E">
        <w:rPr>
          <w:rFonts w:ascii="Arial" w:hAnsi="Arial" w:cs="Arial"/>
          <w:sz w:val="22"/>
          <w:szCs w:val="22"/>
        </w:rPr>
        <w:t>V pravnem prometu odgovarja družba z vsemi sredstvi, s katerimi razpolaga.</w:t>
      </w:r>
    </w:p>
    <w:p w14:paraId="55EDDBB7" w14:textId="77777777" w:rsidR="000726E5" w:rsidRPr="006F6C8E" w:rsidRDefault="000726E5" w:rsidP="000726E5">
      <w:pPr>
        <w:jc w:val="both"/>
        <w:rPr>
          <w:rFonts w:ascii="Arial" w:hAnsi="Arial" w:cs="Arial"/>
          <w:sz w:val="22"/>
          <w:szCs w:val="22"/>
        </w:rPr>
      </w:pPr>
    </w:p>
    <w:p w14:paraId="2112CFB4" w14:textId="77777777" w:rsidR="000726E5" w:rsidRPr="006F6C8E" w:rsidRDefault="000726E5" w:rsidP="000726E5">
      <w:pPr>
        <w:jc w:val="both"/>
        <w:rPr>
          <w:rFonts w:ascii="Arial" w:hAnsi="Arial" w:cs="Arial"/>
          <w:sz w:val="22"/>
          <w:szCs w:val="22"/>
        </w:rPr>
      </w:pPr>
      <w:r w:rsidRPr="006F6C8E">
        <w:rPr>
          <w:rFonts w:ascii="Arial" w:hAnsi="Arial" w:cs="Arial"/>
          <w:sz w:val="22"/>
          <w:szCs w:val="22"/>
        </w:rPr>
        <w:t>Ustanovitelj ne odgovarja za obveznosti družbe, razen v primerih, določenih z zakonom.</w:t>
      </w:r>
    </w:p>
    <w:p w14:paraId="69B6E628" w14:textId="77777777" w:rsidR="000F4647" w:rsidRPr="006F6C8E" w:rsidRDefault="000F4647" w:rsidP="000726E5">
      <w:pPr>
        <w:jc w:val="both"/>
        <w:rPr>
          <w:rFonts w:ascii="Arial" w:hAnsi="Arial" w:cs="Arial"/>
          <w:sz w:val="22"/>
          <w:szCs w:val="22"/>
        </w:rPr>
      </w:pPr>
    </w:p>
    <w:p w14:paraId="28A88E75" w14:textId="77777777" w:rsidR="000726E5" w:rsidRPr="006F6C8E" w:rsidRDefault="000726E5" w:rsidP="000726E5">
      <w:pPr>
        <w:jc w:val="both"/>
        <w:rPr>
          <w:rFonts w:ascii="Arial" w:hAnsi="Arial" w:cs="Arial"/>
          <w:sz w:val="22"/>
          <w:szCs w:val="22"/>
        </w:rPr>
      </w:pPr>
    </w:p>
    <w:p w14:paraId="656DF6FE" w14:textId="77777777" w:rsidR="000726E5" w:rsidRPr="006F6C8E" w:rsidRDefault="000726E5" w:rsidP="000F4647">
      <w:pPr>
        <w:jc w:val="center"/>
        <w:rPr>
          <w:rFonts w:ascii="Arial" w:hAnsi="Arial" w:cs="Arial"/>
          <w:b/>
          <w:sz w:val="22"/>
          <w:szCs w:val="22"/>
        </w:rPr>
      </w:pPr>
      <w:r w:rsidRPr="006F6C8E">
        <w:rPr>
          <w:rFonts w:ascii="Arial" w:hAnsi="Arial" w:cs="Arial"/>
          <w:b/>
          <w:sz w:val="22"/>
          <w:szCs w:val="22"/>
        </w:rPr>
        <w:t>VIII.  Predhodne in končne določbe</w:t>
      </w:r>
    </w:p>
    <w:p w14:paraId="46A95BF8" w14:textId="77777777" w:rsidR="00D15329" w:rsidRPr="006F6C8E" w:rsidRDefault="00D15329" w:rsidP="004D0084">
      <w:pPr>
        <w:autoSpaceDE w:val="0"/>
        <w:autoSpaceDN w:val="0"/>
        <w:adjustRightInd w:val="0"/>
        <w:spacing w:line="288" w:lineRule="auto"/>
        <w:jc w:val="both"/>
        <w:rPr>
          <w:rFonts w:ascii="Arial" w:hAnsi="Arial" w:cs="Arial"/>
          <w:sz w:val="22"/>
          <w:szCs w:val="22"/>
        </w:rPr>
      </w:pPr>
    </w:p>
    <w:p w14:paraId="6A3A0FEF" w14:textId="77777777" w:rsidR="00492C2F" w:rsidRPr="006F6C8E" w:rsidRDefault="00C70206" w:rsidP="000726E5">
      <w:pPr>
        <w:autoSpaceDE w:val="0"/>
        <w:autoSpaceDN w:val="0"/>
        <w:adjustRightInd w:val="0"/>
        <w:spacing w:line="288" w:lineRule="auto"/>
        <w:jc w:val="center"/>
        <w:rPr>
          <w:rFonts w:ascii="Arial" w:hAnsi="Arial" w:cs="Arial"/>
          <w:sz w:val="22"/>
          <w:szCs w:val="22"/>
        </w:rPr>
      </w:pPr>
      <w:r w:rsidRPr="006F6C8E">
        <w:rPr>
          <w:rFonts w:ascii="Arial" w:hAnsi="Arial" w:cs="Arial"/>
          <w:sz w:val="22"/>
          <w:szCs w:val="22"/>
        </w:rPr>
        <w:t>31</w:t>
      </w:r>
      <w:r w:rsidR="00492C2F" w:rsidRPr="006F6C8E">
        <w:rPr>
          <w:rFonts w:ascii="Arial" w:hAnsi="Arial" w:cs="Arial"/>
          <w:sz w:val="22"/>
          <w:szCs w:val="22"/>
        </w:rPr>
        <w:t>. člen</w:t>
      </w:r>
    </w:p>
    <w:p w14:paraId="508231AB" w14:textId="77777777" w:rsidR="000726E5" w:rsidRPr="006F6C8E" w:rsidRDefault="000726E5" w:rsidP="000726E5">
      <w:pPr>
        <w:autoSpaceDE w:val="0"/>
        <w:autoSpaceDN w:val="0"/>
        <w:adjustRightInd w:val="0"/>
        <w:spacing w:line="288" w:lineRule="auto"/>
        <w:jc w:val="center"/>
        <w:rPr>
          <w:rFonts w:ascii="Arial" w:hAnsi="Arial" w:cs="Arial"/>
          <w:sz w:val="22"/>
          <w:szCs w:val="22"/>
        </w:rPr>
      </w:pPr>
    </w:p>
    <w:p w14:paraId="2DB851E7" w14:textId="77777777" w:rsidR="000726E5" w:rsidRPr="006F6C8E" w:rsidRDefault="000726E5" w:rsidP="000726E5">
      <w:pPr>
        <w:rPr>
          <w:rFonts w:ascii="Arial" w:hAnsi="Arial" w:cs="Arial"/>
          <w:sz w:val="22"/>
          <w:szCs w:val="22"/>
        </w:rPr>
      </w:pPr>
      <w:r w:rsidRPr="006F6C8E">
        <w:rPr>
          <w:rFonts w:ascii="Arial" w:hAnsi="Arial" w:cs="Arial"/>
          <w:sz w:val="22"/>
          <w:szCs w:val="22"/>
        </w:rPr>
        <w:t xml:space="preserve">Spremembe in dopolnitve teg </w:t>
      </w:r>
      <w:r w:rsidR="00462076" w:rsidRPr="006F6C8E">
        <w:rPr>
          <w:rFonts w:ascii="Arial" w:hAnsi="Arial" w:cs="Arial"/>
          <w:sz w:val="22"/>
          <w:szCs w:val="22"/>
        </w:rPr>
        <w:t xml:space="preserve">statuta </w:t>
      </w:r>
      <w:r w:rsidRPr="006F6C8E">
        <w:rPr>
          <w:rFonts w:ascii="Arial" w:hAnsi="Arial" w:cs="Arial"/>
          <w:sz w:val="22"/>
          <w:szCs w:val="22"/>
        </w:rPr>
        <w:t>sprejema ustanovitelj na enak način.</w:t>
      </w:r>
    </w:p>
    <w:p w14:paraId="132ACA29" w14:textId="77777777" w:rsidR="000726E5" w:rsidRPr="006F6C8E" w:rsidRDefault="000726E5" w:rsidP="000726E5">
      <w:pPr>
        <w:rPr>
          <w:rFonts w:ascii="Arial" w:hAnsi="Arial" w:cs="Arial"/>
          <w:sz w:val="22"/>
          <w:szCs w:val="22"/>
        </w:rPr>
      </w:pPr>
    </w:p>
    <w:p w14:paraId="6B9A460F" w14:textId="77777777" w:rsidR="000726E5" w:rsidRPr="006F6C8E" w:rsidRDefault="00462076" w:rsidP="000726E5">
      <w:pPr>
        <w:autoSpaceDE w:val="0"/>
        <w:autoSpaceDN w:val="0"/>
        <w:adjustRightInd w:val="0"/>
        <w:spacing w:line="288" w:lineRule="auto"/>
        <w:jc w:val="both"/>
        <w:rPr>
          <w:rFonts w:ascii="Arial" w:hAnsi="Arial" w:cs="Arial"/>
          <w:sz w:val="22"/>
          <w:szCs w:val="22"/>
        </w:rPr>
      </w:pPr>
      <w:r w:rsidRPr="006F6C8E">
        <w:rPr>
          <w:rFonts w:ascii="Arial" w:hAnsi="Arial" w:cs="Arial"/>
          <w:sz w:val="22"/>
          <w:szCs w:val="22"/>
        </w:rPr>
        <w:t xml:space="preserve">Ta statut začne </w:t>
      </w:r>
      <w:r w:rsidR="0016186C" w:rsidRPr="006F6C8E">
        <w:rPr>
          <w:rFonts w:ascii="Arial" w:hAnsi="Arial" w:cs="Arial"/>
          <w:sz w:val="22"/>
          <w:szCs w:val="22"/>
        </w:rPr>
        <w:t xml:space="preserve">veljati na dan sprejema </w:t>
      </w:r>
      <w:r w:rsidRPr="006F6C8E">
        <w:rPr>
          <w:rFonts w:ascii="Arial" w:hAnsi="Arial" w:cs="Arial"/>
          <w:sz w:val="22"/>
          <w:szCs w:val="22"/>
        </w:rPr>
        <w:t xml:space="preserve">potrditvenega sklepa </w:t>
      </w:r>
      <w:r w:rsidR="0016186C" w:rsidRPr="006F6C8E">
        <w:rPr>
          <w:rFonts w:ascii="Arial" w:hAnsi="Arial" w:cs="Arial"/>
          <w:sz w:val="22"/>
          <w:szCs w:val="22"/>
        </w:rPr>
        <w:t xml:space="preserve">Občinskega sveta </w:t>
      </w:r>
      <w:r w:rsidRPr="006F6C8E">
        <w:rPr>
          <w:rFonts w:ascii="Arial" w:hAnsi="Arial" w:cs="Arial"/>
          <w:sz w:val="22"/>
          <w:szCs w:val="22"/>
        </w:rPr>
        <w:t xml:space="preserve">Občine </w:t>
      </w:r>
      <w:r w:rsidR="0016186C" w:rsidRPr="006F6C8E">
        <w:rPr>
          <w:rFonts w:ascii="Arial" w:hAnsi="Arial" w:cs="Arial"/>
          <w:sz w:val="22"/>
          <w:szCs w:val="22"/>
        </w:rPr>
        <w:t>Bovec</w:t>
      </w:r>
      <w:r w:rsidR="007210B5" w:rsidRPr="006F6C8E">
        <w:rPr>
          <w:rFonts w:ascii="Arial" w:hAnsi="Arial" w:cs="Arial"/>
          <w:sz w:val="22"/>
          <w:szCs w:val="22"/>
        </w:rPr>
        <w:t>.</w:t>
      </w:r>
    </w:p>
    <w:p w14:paraId="187E8C03" w14:textId="77777777" w:rsidR="00492C2F" w:rsidRPr="006F6C8E" w:rsidRDefault="00492C2F" w:rsidP="004D0084">
      <w:pPr>
        <w:autoSpaceDE w:val="0"/>
        <w:autoSpaceDN w:val="0"/>
        <w:adjustRightInd w:val="0"/>
        <w:spacing w:line="288" w:lineRule="auto"/>
        <w:jc w:val="both"/>
        <w:rPr>
          <w:rFonts w:ascii="Arial" w:hAnsi="Arial" w:cs="Arial"/>
          <w:sz w:val="22"/>
          <w:szCs w:val="22"/>
        </w:rPr>
      </w:pPr>
    </w:p>
    <w:p w14:paraId="49CE0B8F" w14:textId="77777777" w:rsidR="001B24BF" w:rsidRPr="006F6C8E" w:rsidRDefault="001B24BF" w:rsidP="004D0084">
      <w:pPr>
        <w:pStyle w:val="Navadensplet"/>
        <w:spacing w:before="0" w:beforeAutospacing="0" w:after="0" w:afterAutospacing="0" w:line="288" w:lineRule="auto"/>
        <w:jc w:val="both"/>
        <w:rPr>
          <w:color w:val="auto"/>
          <w:sz w:val="22"/>
          <w:szCs w:val="22"/>
        </w:rPr>
      </w:pPr>
    </w:p>
    <w:p w14:paraId="009E36D5" w14:textId="77777777" w:rsidR="001B24BF" w:rsidRPr="006F6C8E" w:rsidRDefault="001B24BF" w:rsidP="004D0084">
      <w:pPr>
        <w:pStyle w:val="Navadensplet"/>
        <w:spacing w:before="0" w:beforeAutospacing="0" w:after="0" w:afterAutospacing="0" w:line="288" w:lineRule="auto"/>
        <w:jc w:val="both"/>
        <w:rPr>
          <w:color w:val="auto"/>
          <w:sz w:val="22"/>
          <w:szCs w:val="22"/>
        </w:rPr>
      </w:pPr>
    </w:p>
    <w:p w14:paraId="50AA409A" w14:textId="7168056C" w:rsidR="000D4556" w:rsidRPr="006F6C8E" w:rsidRDefault="0070216D" w:rsidP="004D0084">
      <w:pPr>
        <w:pStyle w:val="Navadensplet"/>
        <w:spacing w:before="0" w:beforeAutospacing="0" w:after="0" w:afterAutospacing="0" w:line="288" w:lineRule="auto"/>
        <w:jc w:val="both"/>
        <w:rPr>
          <w:color w:val="auto"/>
          <w:sz w:val="22"/>
          <w:szCs w:val="22"/>
        </w:rPr>
      </w:pPr>
      <w:r w:rsidRPr="006F6C8E">
        <w:rPr>
          <w:color w:val="auto"/>
          <w:sz w:val="22"/>
          <w:szCs w:val="22"/>
        </w:rPr>
        <w:t xml:space="preserve">V Bovcu, dne </w:t>
      </w:r>
    </w:p>
    <w:p w14:paraId="2E7D28C4" w14:textId="77777777" w:rsidR="00687274" w:rsidRPr="006F6C8E" w:rsidRDefault="00687274" w:rsidP="004D0084">
      <w:pPr>
        <w:pStyle w:val="Navadensplet"/>
        <w:spacing w:before="0" w:beforeAutospacing="0" w:after="0" w:afterAutospacing="0" w:line="288" w:lineRule="auto"/>
        <w:jc w:val="both"/>
        <w:rPr>
          <w:color w:val="auto"/>
          <w:sz w:val="22"/>
          <w:szCs w:val="22"/>
        </w:rPr>
      </w:pPr>
    </w:p>
    <w:p w14:paraId="1291BDD3" w14:textId="77777777" w:rsidR="000F68A2" w:rsidRPr="006F6C8E" w:rsidRDefault="000F68A2" w:rsidP="004D0084">
      <w:pPr>
        <w:pStyle w:val="Navadensplet"/>
        <w:spacing w:before="0" w:beforeAutospacing="0" w:after="0" w:afterAutospacing="0" w:line="288" w:lineRule="auto"/>
        <w:jc w:val="both"/>
        <w:rPr>
          <w:color w:val="auto"/>
          <w:sz w:val="22"/>
          <w:szCs w:val="22"/>
        </w:rPr>
      </w:pPr>
    </w:p>
    <w:p w14:paraId="7C2BFA3A" w14:textId="36B3D53A" w:rsidR="000D4556" w:rsidRPr="006F6C8E" w:rsidRDefault="007210B5" w:rsidP="004D0084">
      <w:pPr>
        <w:pStyle w:val="Navadensplet"/>
        <w:spacing w:before="0" w:beforeAutospacing="0" w:after="0" w:afterAutospacing="0" w:line="288" w:lineRule="auto"/>
        <w:jc w:val="both"/>
        <w:rPr>
          <w:color w:val="auto"/>
          <w:sz w:val="22"/>
          <w:szCs w:val="22"/>
        </w:rPr>
      </w:pPr>
      <w:r w:rsidRPr="006F6C8E">
        <w:rPr>
          <w:color w:val="auto"/>
          <w:sz w:val="22"/>
          <w:szCs w:val="22"/>
        </w:rPr>
        <w:t>Predsedni</w:t>
      </w:r>
      <w:r w:rsidR="006F6C8E">
        <w:rPr>
          <w:color w:val="auto"/>
          <w:sz w:val="22"/>
          <w:szCs w:val="22"/>
        </w:rPr>
        <w:t>ca</w:t>
      </w:r>
      <w:r w:rsidRPr="006F6C8E">
        <w:rPr>
          <w:color w:val="auto"/>
          <w:sz w:val="22"/>
          <w:szCs w:val="22"/>
        </w:rPr>
        <w:t xml:space="preserve"> nadzornega sveta javnega podjetja</w:t>
      </w:r>
      <w:r w:rsidR="00145909" w:rsidRPr="006F6C8E">
        <w:rPr>
          <w:color w:val="auto"/>
          <w:sz w:val="22"/>
          <w:szCs w:val="22"/>
        </w:rPr>
        <w:t>:</w:t>
      </w:r>
    </w:p>
    <w:p w14:paraId="3E2B7436" w14:textId="0CFA51B0" w:rsidR="00145909" w:rsidRPr="006F6C8E" w:rsidRDefault="009B1DC0" w:rsidP="004D0084">
      <w:pPr>
        <w:pStyle w:val="Navadensplet"/>
        <w:spacing w:before="0" w:beforeAutospacing="0" w:after="0" w:afterAutospacing="0" w:line="288" w:lineRule="auto"/>
        <w:jc w:val="both"/>
        <w:rPr>
          <w:color w:val="auto"/>
          <w:sz w:val="22"/>
          <w:szCs w:val="22"/>
        </w:rPr>
      </w:pPr>
      <w:r w:rsidRPr="006F6C8E">
        <w:rPr>
          <w:color w:val="auto"/>
          <w:sz w:val="22"/>
          <w:szCs w:val="22"/>
        </w:rPr>
        <w:t>Janja Simčič Gaberšček</w:t>
      </w:r>
    </w:p>
    <w:p w14:paraId="2416203F" w14:textId="77777777" w:rsidR="000F68A2" w:rsidRPr="006F6C8E" w:rsidRDefault="000F68A2" w:rsidP="004D0084">
      <w:pPr>
        <w:pStyle w:val="Navadensplet"/>
        <w:spacing w:before="0" w:beforeAutospacing="0" w:after="0" w:afterAutospacing="0" w:line="288" w:lineRule="auto"/>
        <w:jc w:val="both"/>
        <w:rPr>
          <w:color w:val="auto"/>
          <w:sz w:val="22"/>
          <w:szCs w:val="22"/>
        </w:rPr>
      </w:pPr>
    </w:p>
    <w:p w14:paraId="7FDFE88D" w14:textId="77777777" w:rsidR="00145909" w:rsidRPr="006F6C8E" w:rsidRDefault="00145909" w:rsidP="004D0084">
      <w:pPr>
        <w:pStyle w:val="Navadensplet"/>
        <w:spacing w:before="0" w:beforeAutospacing="0" w:after="0" w:afterAutospacing="0" w:line="288" w:lineRule="auto"/>
        <w:jc w:val="both"/>
        <w:rPr>
          <w:color w:val="auto"/>
          <w:sz w:val="22"/>
          <w:szCs w:val="22"/>
        </w:rPr>
      </w:pPr>
    </w:p>
    <w:p w14:paraId="4BE956FE" w14:textId="77777777" w:rsidR="00492C2F" w:rsidRPr="006F6C8E" w:rsidRDefault="00492C2F" w:rsidP="004D0084">
      <w:pPr>
        <w:pStyle w:val="Navadensplet"/>
        <w:spacing w:before="0" w:beforeAutospacing="0" w:after="0" w:afterAutospacing="0" w:line="288" w:lineRule="auto"/>
        <w:jc w:val="both"/>
        <w:rPr>
          <w:color w:val="auto"/>
          <w:sz w:val="22"/>
          <w:szCs w:val="22"/>
        </w:rPr>
      </w:pPr>
    </w:p>
    <w:p w14:paraId="7904DD64" w14:textId="77777777" w:rsidR="0000602F" w:rsidRPr="006F6C8E" w:rsidRDefault="0000602F" w:rsidP="004D0084">
      <w:pPr>
        <w:pStyle w:val="Navadensplet"/>
        <w:spacing w:before="0" w:beforeAutospacing="0" w:after="0" w:afterAutospacing="0" w:line="288" w:lineRule="auto"/>
        <w:jc w:val="both"/>
        <w:rPr>
          <w:color w:val="auto"/>
          <w:sz w:val="22"/>
          <w:szCs w:val="22"/>
        </w:rPr>
      </w:pPr>
    </w:p>
    <w:p w14:paraId="1ADF38F6" w14:textId="77777777" w:rsidR="0000602F" w:rsidRPr="006F6C8E" w:rsidRDefault="0000602F" w:rsidP="004D0084">
      <w:pPr>
        <w:pStyle w:val="Navadensplet"/>
        <w:spacing w:before="0" w:beforeAutospacing="0" w:after="0" w:afterAutospacing="0" w:line="288" w:lineRule="auto"/>
        <w:jc w:val="both"/>
        <w:rPr>
          <w:color w:val="auto"/>
          <w:sz w:val="22"/>
          <w:szCs w:val="22"/>
        </w:rPr>
      </w:pPr>
    </w:p>
    <w:p w14:paraId="05C79108" w14:textId="77777777" w:rsidR="0000602F" w:rsidRPr="006F6C8E" w:rsidRDefault="0000602F" w:rsidP="004D0084">
      <w:pPr>
        <w:pStyle w:val="Navadensplet"/>
        <w:spacing w:before="0" w:beforeAutospacing="0" w:after="0" w:afterAutospacing="0" w:line="288" w:lineRule="auto"/>
        <w:jc w:val="both"/>
        <w:rPr>
          <w:color w:val="auto"/>
          <w:sz w:val="22"/>
          <w:szCs w:val="22"/>
        </w:rPr>
      </w:pPr>
    </w:p>
    <w:p w14:paraId="0E7FCE79" w14:textId="77777777" w:rsidR="0000602F" w:rsidRPr="006F6C8E" w:rsidRDefault="0000602F" w:rsidP="004D0084">
      <w:pPr>
        <w:pStyle w:val="Navadensplet"/>
        <w:spacing w:before="0" w:beforeAutospacing="0" w:after="0" w:afterAutospacing="0" w:line="288" w:lineRule="auto"/>
        <w:jc w:val="both"/>
        <w:rPr>
          <w:color w:val="auto"/>
          <w:sz w:val="22"/>
          <w:szCs w:val="22"/>
        </w:rPr>
      </w:pPr>
    </w:p>
    <w:p w14:paraId="57512773" w14:textId="1F75B64E" w:rsidR="000F4307" w:rsidRPr="006F6C8E" w:rsidRDefault="000E0774" w:rsidP="0000602F">
      <w:pPr>
        <w:pStyle w:val="Navadensplet"/>
        <w:shd w:val="clear" w:color="auto" w:fill="FFFFFF"/>
        <w:spacing w:before="0" w:beforeAutospacing="0" w:after="0" w:afterAutospacing="0" w:line="288" w:lineRule="auto"/>
        <w:jc w:val="both"/>
        <w:rPr>
          <w:color w:val="0070C0"/>
          <w:sz w:val="22"/>
          <w:szCs w:val="22"/>
        </w:rPr>
      </w:pPr>
      <w:r w:rsidRPr="006F6C8E">
        <w:rPr>
          <w:color w:val="auto"/>
          <w:sz w:val="22"/>
          <w:szCs w:val="22"/>
        </w:rPr>
        <w:t>Soglasje ustanovitelja</w:t>
      </w:r>
      <w:r w:rsidR="005E373A" w:rsidRPr="006F6C8E">
        <w:rPr>
          <w:color w:val="auto"/>
          <w:sz w:val="22"/>
          <w:szCs w:val="22"/>
        </w:rPr>
        <w:t>:</w:t>
      </w:r>
    </w:p>
    <w:p w14:paraId="5F63408A" w14:textId="77777777" w:rsidR="000F4307" w:rsidRPr="006F6C8E" w:rsidRDefault="000F4307" w:rsidP="000F4307">
      <w:pPr>
        <w:autoSpaceDE w:val="0"/>
        <w:autoSpaceDN w:val="0"/>
        <w:adjustRightInd w:val="0"/>
        <w:rPr>
          <w:rFonts w:ascii="Arial" w:hAnsi="Arial" w:cs="Arial"/>
          <w:color w:val="0070C0"/>
          <w:sz w:val="22"/>
          <w:szCs w:val="22"/>
        </w:rPr>
      </w:pPr>
    </w:p>
    <w:p w14:paraId="7DAFDF32" w14:textId="77777777" w:rsidR="000F4307" w:rsidRPr="006F6C8E" w:rsidRDefault="000F4307" w:rsidP="000F4307">
      <w:pPr>
        <w:spacing w:line="288" w:lineRule="auto"/>
        <w:jc w:val="both"/>
        <w:rPr>
          <w:rFonts w:ascii="Arial" w:hAnsi="Arial" w:cs="Arial"/>
          <w:color w:val="0070C0"/>
          <w:sz w:val="22"/>
          <w:szCs w:val="22"/>
        </w:rPr>
      </w:pPr>
    </w:p>
    <w:sectPr w:rsidR="000F4307" w:rsidRPr="006F6C8E" w:rsidSect="00C80465">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2B01A" w14:textId="77777777" w:rsidR="000A19D6" w:rsidRDefault="000A19D6">
      <w:r>
        <w:separator/>
      </w:r>
    </w:p>
  </w:endnote>
  <w:endnote w:type="continuationSeparator" w:id="0">
    <w:p w14:paraId="189B0C9A" w14:textId="77777777" w:rsidR="000A19D6" w:rsidRDefault="000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72DE" w14:textId="77777777" w:rsidR="00F276DA" w:rsidRDefault="00E90902">
    <w:pPr>
      <w:pStyle w:val="Noga"/>
      <w:framePr w:wrap="auto" w:vAnchor="text" w:hAnchor="margin" w:xAlign="center" w:y="1"/>
      <w:rPr>
        <w:rStyle w:val="tevilkastrani"/>
      </w:rPr>
    </w:pPr>
    <w:r>
      <w:rPr>
        <w:rStyle w:val="tevilkastrani"/>
      </w:rPr>
      <w:fldChar w:fldCharType="begin"/>
    </w:r>
    <w:r w:rsidR="00F276DA">
      <w:rPr>
        <w:rStyle w:val="tevilkastrani"/>
      </w:rPr>
      <w:instrText xml:space="preserve">PAGE  </w:instrText>
    </w:r>
    <w:r>
      <w:rPr>
        <w:rStyle w:val="tevilkastrani"/>
      </w:rPr>
      <w:fldChar w:fldCharType="end"/>
    </w:r>
  </w:p>
  <w:p w14:paraId="6EAA9DB1" w14:textId="77777777" w:rsidR="00F276DA" w:rsidRDefault="00F276D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CEE4" w14:textId="77777777" w:rsidR="00F276DA" w:rsidRDefault="00E90902">
    <w:pPr>
      <w:pStyle w:val="Noga"/>
      <w:framePr w:wrap="auto" w:vAnchor="text" w:hAnchor="margin" w:xAlign="center" w:y="1"/>
      <w:rPr>
        <w:rStyle w:val="tevilkastrani"/>
      </w:rPr>
    </w:pPr>
    <w:r>
      <w:rPr>
        <w:rStyle w:val="tevilkastrani"/>
      </w:rPr>
      <w:fldChar w:fldCharType="begin"/>
    </w:r>
    <w:r w:rsidR="00F276DA">
      <w:rPr>
        <w:rStyle w:val="tevilkastrani"/>
      </w:rPr>
      <w:instrText xml:space="preserve">PAGE  </w:instrText>
    </w:r>
    <w:r>
      <w:rPr>
        <w:rStyle w:val="tevilkastrani"/>
      </w:rPr>
      <w:fldChar w:fldCharType="separate"/>
    </w:r>
    <w:r w:rsidR="00DC4F92">
      <w:rPr>
        <w:rStyle w:val="tevilkastrani"/>
        <w:noProof/>
      </w:rPr>
      <w:t>6</w:t>
    </w:r>
    <w:r>
      <w:rPr>
        <w:rStyle w:val="tevilkastrani"/>
      </w:rPr>
      <w:fldChar w:fldCharType="end"/>
    </w:r>
  </w:p>
  <w:p w14:paraId="1716EB14" w14:textId="77777777" w:rsidR="00F276DA" w:rsidRDefault="00F276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4259" w14:textId="77777777" w:rsidR="000A19D6" w:rsidRDefault="000A19D6">
      <w:r>
        <w:separator/>
      </w:r>
    </w:p>
  </w:footnote>
  <w:footnote w:type="continuationSeparator" w:id="0">
    <w:p w14:paraId="1B1FC068" w14:textId="77777777" w:rsidR="000A19D6" w:rsidRDefault="000A1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38F"/>
    <w:multiLevelType w:val="hybridMultilevel"/>
    <w:tmpl w:val="21064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E9628C"/>
    <w:multiLevelType w:val="hybridMultilevel"/>
    <w:tmpl w:val="C0FAF328"/>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B305D9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6763E8"/>
    <w:multiLevelType w:val="hybridMultilevel"/>
    <w:tmpl w:val="8B1E8E30"/>
    <w:lvl w:ilvl="0" w:tplc="9A483820">
      <w:start w:val="1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D50F9"/>
    <w:multiLevelType w:val="hybridMultilevel"/>
    <w:tmpl w:val="56F8CCF2"/>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71E2147"/>
    <w:multiLevelType w:val="hybridMultilevel"/>
    <w:tmpl w:val="CFD81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F35EC"/>
    <w:multiLevelType w:val="hybridMultilevel"/>
    <w:tmpl w:val="B30436FC"/>
    <w:lvl w:ilvl="0" w:tplc="D1FEAD5C">
      <w:start w:val="1"/>
      <w:numFmt w:val="bullet"/>
      <w:lvlText w:val=""/>
      <w:lvlJc w:val="left"/>
      <w:pPr>
        <w:tabs>
          <w:tab w:val="num" w:pos="720"/>
        </w:tabs>
        <w:ind w:left="720" w:hanging="360"/>
      </w:pPr>
      <w:rPr>
        <w:rFonts w:ascii="Symbol" w:hAnsi="Symbol" w:cs="Times New Roman" w:hint="default"/>
        <w:sz w:val="20"/>
      </w:rPr>
    </w:lvl>
    <w:lvl w:ilvl="1" w:tplc="2610778A">
      <w:start w:val="1"/>
      <w:numFmt w:val="bullet"/>
      <w:lvlText w:val="o"/>
      <w:lvlJc w:val="left"/>
      <w:pPr>
        <w:tabs>
          <w:tab w:val="num" w:pos="1440"/>
        </w:tabs>
        <w:ind w:left="1440" w:hanging="360"/>
      </w:pPr>
      <w:rPr>
        <w:rFonts w:ascii="Courier New" w:hAnsi="Courier New" w:cs="Courier New" w:hint="default"/>
        <w:sz w:val="20"/>
      </w:rPr>
    </w:lvl>
    <w:lvl w:ilvl="2" w:tplc="8CC4ABD6">
      <w:start w:val="1"/>
      <w:numFmt w:val="bullet"/>
      <w:lvlText w:val=""/>
      <w:lvlJc w:val="left"/>
      <w:pPr>
        <w:tabs>
          <w:tab w:val="num" w:pos="2160"/>
        </w:tabs>
        <w:ind w:left="2160" w:hanging="360"/>
      </w:pPr>
      <w:rPr>
        <w:rFonts w:ascii="Wingdings" w:hAnsi="Wingdings" w:cs="Times New Roman" w:hint="default"/>
        <w:sz w:val="20"/>
      </w:rPr>
    </w:lvl>
    <w:lvl w:ilvl="3" w:tplc="C430DD36">
      <w:start w:val="1"/>
      <w:numFmt w:val="bullet"/>
      <w:lvlText w:val=""/>
      <w:lvlJc w:val="left"/>
      <w:pPr>
        <w:tabs>
          <w:tab w:val="num" w:pos="2880"/>
        </w:tabs>
        <w:ind w:left="2880" w:hanging="360"/>
      </w:pPr>
      <w:rPr>
        <w:rFonts w:ascii="Wingdings" w:hAnsi="Wingdings" w:cs="Times New Roman" w:hint="default"/>
        <w:sz w:val="20"/>
      </w:rPr>
    </w:lvl>
    <w:lvl w:ilvl="4" w:tplc="E8AEF538">
      <w:start w:val="1"/>
      <w:numFmt w:val="bullet"/>
      <w:lvlText w:val=""/>
      <w:lvlJc w:val="left"/>
      <w:pPr>
        <w:tabs>
          <w:tab w:val="num" w:pos="3600"/>
        </w:tabs>
        <w:ind w:left="3600" w:hanging="360"/>
      </w:pPr>
      <w:rPr>
        <w:rFonts w:ascii="Wingdings" w:hAnsi="Wingdings" w:cs="Times New Roman" w:hint="default"/>
        <w:sz w:val="20"/>
      </w:rPr>
    </w:lvl>
    <w:lvl w:ilvl="5" w:tplc="275665F4">
      <w:start w:val="1"/>
      <w:numFmt w:val="bullet"/>
      <w:lvlText w:val=""/>
      <w:lvlJc w:val="left"/>
      <w:pPr>
        <w:tabs>
          <w:tab w:val="num" w:pos="4320"/>
        </w:tabs>
        <w:ind w:left="4320" w:hanging="360"/>
      </w:pPr>
      <w:rPr>
        <w:rFonts w:ascii="Wingdings" w:hAnsi="Wingdings" w:cs="Times New Roman" w:hint="default"/>
        <w:sz w:val="20"/>
      </w:rPr>
    </w:lvl>
    <w:lvl w:ilvl="6" w:tplc="AC48D83E">
      <w:start w:val="1"/>
      <w:numFmt w:val="bullet"/>
      <w:lvlText w:val=""/>
      <w:lvlJc w:val="left"/>
      <w:pPr>
        <w:tabs>
          <w:tab w:val="num" w:pos="5040"/>
        </w:tabs>
        <w:ind w:left="5040" w:hanging="360"/>
      </w:pPr>
      <w:rPr>
        <w:rFonts w:ascii="Wingdings" w:hAnsi="Wingdings" w:cs="Times New Roman" w:hint="default"/>
        <w:sz w:val="20"/>
      </w:rPr>
    </w:lvl>
    <w:lvl w:ilvl="7" w:tplc="39D64BA2">
      <w:start w:val="1"/>
      <w:numFmt w:val="bullet"/>
      <w:lvlText w:val=""/>
      <w:lvlJc w:val="left"/>
      <w:pPr>
        <w:tabs>
          <w:tab w:val="num" w:pos="5760"/>
        </w:tabs>
        <w:ind w:left="5760" w:hanging="360"/>
      </w:pPr>
      <w:rPr>
        <w:rFonts w:ascii="Wingdings" w:hAnsi="Wingdings" w:cs="Times New Roman" w:hint="default"/>
        <w:sz w:val="20"/>
      </w:rPr>
    </w:lvl>
    <w:lvl w:ilvl="8" w:tplc="D5768930">
      <w:start w:val="1"/>
      <w:numFmt w:val="bullet"/>
      <w:lvlText w:val=""/>
      <w:lvlJc w:val="left"/>
      <w:pPr>
        <w:tabs>
          <w:tab w:val="num" w:pos="6480"/>
        </w:tabs>
        <w:ind w:left="6480" w:hanging="360"/>
      </w:pPr>
      <w:rPr>
        <w:rFonts w:ascii="Wingdings" w:hAnsi="Wingdings" w:cs="Times New Roman" w:hint="default"/>
        <w:sz w:val="20"/>
      </w:rPr>
    </w:lvl>
  </w:abstractNum>
  <w:abstractNum w:abstractNumId="7" w15:restartNumberingAfterBreak="0">
    <w:nsid w:val="2374567D"/>
    <w:multiLevelType w:val="hybridMultilevel"/>
    <w:tmpl w:val="C48E0322"/>
    <w:lvl w:ilvl="0" w:tplc="7DA234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BE1A3F"/>
    <w:multiLevelType w:val="hybridMultilevel"/>
    <w:tmpl w:val="5798DD28"/>
    <w:lvl w:ilvl="0" w:tplc="CAACC8D6">
      <w:start w:val="1"/>
      <w:numFmt w:val="bullet"/>
      <w:lvlText w:val=""/>
      <w:lvlJc w:val="left"/>
      <w:pPr>
        <w:tabs>
          <w:tab w:val="num" w:pos="720"/>
        </w:tabs>
        <w:ind w:left="720" w:hanging="360"/>
      </w:pPr>
      <w:rPr>
        <w:rFonts w:ascii="Symbol" w:hAnsi="Symbol" w:cs="Times New Roman" w:hint="default"/>
        <w:sz w:val="20"/>
      </w:rPr>
    </w:lvl>
    <w:lvl w:ilvl="1" w:tplc="40FEE658">
      <w:start w:val="1"/>
      <w:numFmt w:val="bullet"/>
      <w:lvlText w:val="o"/>
      <w:lvlJc w:val="left"/>
      <w:pPr>
        <w:tabs>
          <w:tab w:val="num" w:pos="1440"/>
        </w:tabs>
        <w:ind w:left="1440" w:hanging="360"/>
      </w:pPr>
      <w:rPr>
        <w:rFonts w:ascii="Courier New" w:hAnsi="Courier New" w:cs="Courier New" w:hint="default"/>
        <w:sz w:val="20"/>
      </w:rPr>
    </w:lvl>
    <w:lvl w:ilvl="2" w:tplc="4D7C221E">
      <w:start w:val="1"/>
      <w:numFmt w:val="bullet"/>
      <w:lvlText w:val=""/>
      <w:lvlJc w:val="left"/>
      <w:pPr>
        <w:tabs>
          <w:tab w:val="num" w:pos="2160"/>
        </w:tabs>
        <w:ind w:left="2160" w:hanging="360"/>
      </w:pPr>
      <w:rPr>
        <w:rFonts w:ascii="Wingdings" w:hAnsi="Wingdings" w:cs="Times New Roman" w:hint="default"/>
        <w:sz w:val="20"/>
      </w:rPr>
    </w:lvl>
    <w:lvl w:ilvl="3" w:tplc="50CAA730">
      <w:start w:val="1"/>
      <w:numFmt w:val="bullet"/>
      <w:lvlText w:val=""/>
      <w:lvlJc w:val="left"/>
      <w:pPr>
        <w:tabs>
          <w:tab w:val="num" w:pos="2880"/>
        </w:tabs>
        <w:ind w:left="2880" w:hanging="360"/>
      </w:pPr>
      <w:rPr>
        <w:rFonts w:ascii="Wingdings" w:hAnsi="Wingdings" w:cs="Times New Roman" w:hint="default"/>
        <w:sz w:val="20"/>
      </w:rPr>
    </w:lvl>
    <w:lvl w:ilvl="4" w:tplc="863AD8C0">
      <w:start w:val="1"/>
      <w:numFmt w:val="bullet"/>
      <w:lvlText w:val=""/>
      <w:lvlJc w:val="left"/>
      <w:pPr>
        <w:tabs>
          <w:tab w:val="num" w:pos="3600"/>
        </w:tabs>
        <w:ind w:left="3600" w:hanging="360"/>
      </w:pPr>
      <w:rPr>
        <w:rFonts w:ascii="Wingdings" w:hAnsi="Wingdings" w:cs="Times New Roman" w:hint="default"/>
        <w:sz w:val="20"/>
      </w:rPr>
    </w:lvl>
    <w:lvl w:ilvl="5" w:tplc="E1785176">
      <w:start w:val="1"/>
      <w:numFmt w:val="bullet"/>
      <w:lvlText w:val=""/>
      <w:lvlJc w:val="left"/>
      <w:pPr>
        <w:tabs>
          <w:tab w:val="num" w:pos="4320"/>
        </w:tabs>
        <w:ind w:left="4320" w:hanging="360"/>
      </w:pPr>
      <w:rPr>
        <w:rFonts w:ascii="Wingdings" w:hAnsi="Wingdings" w:cs="Times New Roman" w:hint="default"/>
        <w:sz w:val="20"/>
      </w:rPr>
    </w:lvl>
    <w:lvl w:ilvl="6" w:tplc="7E2E341C">
      <w:start w:val="1"/>
      <w:numFmt w:val="bullet"/>
      <w:lvlText w:val=""/>
      <w:lvlJc w:val="left"/>
      <w:pPr>
        <w:tabs>
          <w:tab w:val="num" w:pos="5040"/>
        </w:tabs>
        <w:ind w:left="5040" w:hanging="360"/>
      </w:pPr>
      <w:rPr>
        <w:rFonts w:ascii="Wingdings" w:hAnsi="Wingdings" w:cs="Times New Roman" w:hint="default"/>
        <w:sz w:val="20"/>
      </w:rPr>
    </w:lvl>
    <w:lvl w:ilvl="7" w:tplc="65B4352A">
      <w:start w:val="1"/>
      <w:numFmt w:val="bullet"/>
      <w:lvlText w:val=""/>
      <w:lvlJc w:val="left"/>
      <w:pPr>
        <w:tabs>
          <w:tab w:val="num" w:pos="5760"/>
        </w:tabs>
        <w:ind w:left="5760" w:hanging="360"/>
      </w:pPr>
      <w:rPr>
        <w:rFonts w:ascii="Wingdings" w:hAnsi="Wingdings" w:cs="Times New Roman" w:hint="default"/>
        <w:sz w:val="20"/>
      </w:rPr>
    </w:lvl>
    <w:lvl w:ilvl="8" w:tplc="DCB21FF0">
      <w:start w:val="1"/>
      <w:numFmt w:val="bullet"/>
      <w:lvlText w:val=""/>
      <w:lvlJc w:val="left"/>
      <w:pPr>
        <w:tabs>
          <w:tab w:val="num" w:pos="6480"/>
        </w:tabs>
        <w:ind w:left="6480" w:hanging="360"/>
      </w:pPr>
      <w:rPr>
        <w:rFonts w:ascii="Wingdings" w:hAnsi="Wingdings" w:cs="Times New Roman" w:hint="default"/>
        <w:sz w:val="20"/>
      </w:rPr>
    </w:lvl>
  </w:abstractNum>
  <w:abstractNum w:abstractNumId="9" w15:restartNumberingAfterBreak="0">
    <w:nsid w:val="29C367C8"/>
    <w:multiLevelType w:val="hybridMultilevel"/>
    <w:tmpl w:val="5DFAA366"/>
    <w:lvl w:ilvl="0" w:tplc="0F942656">
      <w:numFmt w:val="bullet"/>
      <w:lvlText w:val="-"/>
      <w:lvlJc w:val="left"/>
      <w:pPr>
        <w:ind w:left="720" w:hanging="360"/>
      </w:pPr>
      <w:rPr>
        <w:rFonts w:ascii="Arial" w:eastAsia="SimSun" w:hAnsi="Arial" w:cs="Arial" w:hint="default"/>
      </w:rPr>
    </w:lvl>
    <w:lvl w:ilvl="1" w:tplc="B9F80F40">
      <w:numFmt w:val="bullet"/>
      <w:lvlText w:val="-"/>
      <w:lvlJc w:val="left"/>
      <w:pPr>
        <w:ind w:left="1440" w:hanging="360"/>
      </w:pPr>
      <w:rPr>
        <w:rFonts w:ascii="Bookman Old Style" w:eastAsiaTheme="minorHAnsi" w:hAnsi="Bookman Old Style"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05102F"/>
    <w:multiLevelType w:val="hybridMultilevel"/>
    <w:tmpl w:val="01601E5C"/>
    <w:lvl w:ilvl="0" w:tplc="074A16D8">
      <w:start w:val="1"/>
      <w:numFmt w:val="bullet"/>
      <w:lvlText w:val="-"/>
      <w:lvlJc w:val="left"/>
      <w:pPr>
        <w:tabs>
          <w:tab w:val="num" w:pos="397"/>
        </w:tabs>
        <w:ind w:left="397" w:hanging="397"/>
      </w:pPr>
    </w:lvl>
    <w:lvl w:ilvl="1" w:tplc="C768856C">
      <w:start w:val="1"/>
      <w:numFmt w:val="decimal"/>
      <w:lvlText w:val="%2."/>
      <w:lvlJc w:val="left"/>
      <w:pPr>
        <w:tabs>
          <w:tab w:val="num" w:pos="1440"/>
        </w:tabs>
        <w:ind w:left="1440" w:hanging="360"/>
      </w:pPr>
    </w:lvl>
    <w:lvl w:ilvl="2" w:tplc="ED8E012A">
      <w:start w:val="1"/>
      <w:numFmt w:val="decimal"/>
      <w:lvlText w:val="%3."/>
      <w:lvlJc w:val="left"/>
      <w:pPr>
        <w:tabs>
          <w:tab w:val="num" w:pos="2160"/>
        </w:tabs>
        <w:ind w:left="2160" w:hanging="360"/>
      </w:pPr>
    </w:lvl>
    <w:lvl w:ilvl="3" w:tplc="E8885F88">
      <w:start w:val="1"/>
      <w:numFmt w:val="decimal"/>
      <w:lvlText w:val="%4."/>
      <w:lvlJc w:val="left"/>
      <w:pPr>
        <w:tabs>
          <w:tab w:val="num" w:pos="2880"/>
        </w:tabs>
        <w:ind w:left="2880" w:hanging="360"/>
      </w:pPr>
    </w:lvl>
    <w:lvl w:ilvl="4" w:tplc="3FDE887E">
      <w:start w:val="1"/>
      <w:numFmt w:val="decimal"/>
      <w:lvlText w:val="%5."/>
      <w:lvlJc w:val="left"/>
      <w:pPr>
        <w:tabs>
          <w:tab w:val="num" w:pos="3600"/>
        </w:tabs>
        <w:ind w:left="3600" w:hanging="360"/>
      </w:pPr>
    </w:lvl>
    <w:lvl w:ilvl="5" w:tplc="EE780DB2">
      <w:start w:val="1"/>
      <w:numFmt w:val="decimal"/>
      <w:lvlText w:val="%6."/>
      <w:lvlJc w:val="left"/>
      <w:pPr>
        <w:tabs>
          <w:tab w:val="num" w:pos="4320"/>
        </w:tabs>
        <w:ind w:left="4320" w:hanging="360"/>
      </w:pPr>
    </w:lvl>
    <w:lvl w:ilvl="6" w:tplc="B8CE4C0A">
      <w:start w:val="1"/>
      <w:numFmt w:val="decimal"/>
      <w:lvlText w:val="%7."/>
      <w:lvlJc w:val="left"/>
      <w:pPr>
        <w:tabs>
          <w:tab w:val="num" w:pos="5040"/>
        </w:tabs>
        <w:ind w:left="5040" w:hanging="360"/>
      </w:pPr>
    </w:lvl>
    <w:lvl w:ilvl="7" w:tplc="9A868E0C">
      <w:start w:val="1"/>
      <w:numFmt w:val="decimal"/>
      <w:lvlText w:val="%8."/>
      <w:lvlJc w:val="left"/>
      <w:pPr>
        <w:tabs>
          <w:tab w:val="num" w:pos="5760"/>
        </w:tabs>
        <w:ind w:left="5760" w:hanging="360"/>
      </w:pPr>
    </w:lvl>
    <w:lvl w:ilvl="8" w:tplc="06A67A8C">
      <w:start w:val="1"/>
      <w:numFmt w:val="decimal"/>
      <w:lvlText w:val="%9."/>
      <w:lvlJc w:val="left"/>
      <w:pPr>
        <w:tabs>
          <w:tab w:val="num" w:pos="6480"/>
        </w:tabs>
        <w:ind w:left="6480" w:hanging="360"/>
      </w:pPr>
    </w:lvl>
  </w:abstractNum>
  <w:abstractNum w:abstractNumId="11" w15:restartNumberingAfterBreak="0">
    <w:nsid w:val="304B6807"/>
    <w:multiLevelType w:val="hybridMultilevel"/>
    <w:tmpl w:val="FE165C30"/>
    <w:lvl w:ilvl="0" w:tplc="DC4CF92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263AAD"/>
    <w:multiLevelType w:val="hybridMultilevel"/>
    <w:tmpl w:val="EB50E840"/>
    <w:lvl w:ilvl="0" w:tplc="0424000F">
      <w:start w:val="1"/>
      <w:numFmt w:val="decimal"/>
      <w:lvlText w:val="%1."/>
      <w:lvlJc w:val="left"/>
      <w:pPr>
        <w:ind w:left="720" w:hanging="360"/>
      </w:pPr>
      <w:rPr>
        <w:rFonts w:ascii="Times New Roman" w:hAnsi="Times New Roman" w:cs="Times New Roman" w:hint="default"/>
      </w:rPr>
    </w:lvl>
    <w:lvl w:ilvl="1" w:tplc="04240019">
      <w:start w:val="1"/>
      <w:numFmt w:val="lowerLetter"/>
      <w:lvlText w:val="%2."/>
      <w:lvlJc w:val="left"/>
      <w:pPr>
        <w:ind w:left="1440" w:hanging="360"/>
      </w:pPr>
      <w:rPr>
        <w:rFonts w:ascii="Times New Roman" w:hAnsi="Times New Roman" w:cs="Times New Roman"/>
      </w:rPr>
    </w:lvl>
    <w:lvl w:ilvl="2" w:tplc="0424001B">
      <w:start w:val="1"/>
      <w:numFmt w:val="lowerRoman"/>
      <w:lvlText w:val="%3."/>
      <w:lvlJc w:val="right"/>
      <w:pPr>
        <w:ind w:left="2160" w:hanging="180"/>
      </w:pPr>
      <w:rPr>
        <w:rFonts w:ascii="Times New Roman" w:hAnsi="Times New Roman" w:cs="Times New Roman"/>
      </w:rPr>
    </w:lvl>
    <w:lvl w:ilvl="3" w:tplc="0424000F">
      <w:start w:val="1"/>
      <w:numFmt w:val="decimal"/>
      <w:lvlText w:val="%4."/>
      <w:lvlJc w:val="left"/>
      <w:pPr>
        <w:ind w:left="2880" w:hanging="360"/>
      </w:pPr>
      <w:rPr>
        <w:rFonts w:ascii="Times New Roman" w:hAnsi="Times New Roman" w:cs="Times New Roman"/>
      </w:rPr>
    </w:lvl>
    <w:lvl w:ilvl="4" w:tplc="04240019">
      <w:start w:val="1"/>
      <w:numFmt w:val="lowerLetter"/>
      <w:lvlText w:val="%5."/>
      <w:lvlJc w:val="left"/>
      <w:pPr>
        <w:ind w:left="3600" w:hanging="360"/>
      </w:pPr>
      <w:rPr>
        <w:rFonts w:ascii="Times New Roman" w:hAnsi="Times New Roman" w:cs="Times New Roman"/>
      </w:rPr>
    </w:lvl>
    <w:lvl w:ilvl="5" w:tplc="0424001B">
      <w:start w:val="1"/>
      <w:numFmt w:val="lowerRoman"/>
      <w:lvlText w:val="%6."/>
      <w:lvlJc w:val="right"/>
      <w:pPr>
        <w:ind w:left="4320" w:hanging="180"/>
      </w:pPr>
      <w:rPr>
        <w:rFonts w:ascii="Times New Roman" w:hAnsi="Times New Roman" w:cs="Times New Roman"/>
      </w:rPr>
    </w:lvl>
    <w:lvl w:ilvl="6" w:tplc="0424000F">
      <w:start w:val="1"/>
      <w:numFmt w:val="decimal"/>
      <w:lvlText w:val="%7."/>
      <w:lvlJc w:val="left"/>
      <w:pPr>
        <w:ind w:left="5040" w:hanging="360"/>
      </w:pPr>
      <w:rPr>
        <w:rFonts w:ascii="Times New Roman" w:hAnsi="Times New Roman" w:cs="Times New Roman"/>
      </w:rPr>
    </w:lvl>
    <w:lvl w:ilvl="7" w:tplc="04240019">
      <w:start w:val="1"/>
      <w:numFmt w:val="lowerLetter"/>
      <w:lvlText w:val="%8."/>
      <w:lvlJc w:val="left"/>
      <w:pPr>
        <w:ind w:left="5760" w:hanging="360"/>
      </w:pPr>
      <w:rPr>
        <w:rFonts w:ascii="Times New Roman" w:hAnsi="Times New Roman" w:cs="Times New Roman"/>
      </w:rPr>
    </w:lvl>
    <w:lvl w:ilvl="8" w:tplc="0424001B">
      <w:start w:val="1"/>
      <w:numFmt w:val="lowerRoman"/>
      <w:lvlText w:val="%9."/>
      <w:lvlJc w:val="right"/>
      <w:pPr>
        <w:ind w:left="6480" w:hanging="180"/>
      </w:pPr>
      <w:rPr>
        <w:rFonts w:ascii="Times New Roman" w:hAnsi="Times New Roman" w:cs="Times New Roman"/>
      </w:rPr>
    </w:lvl>
  </w:abstractNum>
  <w:abstractNum w:abstractNumId="13" w15:restartNumberingAfterBreak="0">
    <w:nsid w:val="35B06C93"/>
    <w:multiLevelType w:val="hybridMultilevel"/>
    <w:tmpl w:val="072ECEFC"/>
    <w:lvl w:ilvl="0" w:tplc="E5D820F6">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90E0643"/>
    <w:multiLevelType w:val="hybridMultilevel"/>
    <w:tmpl w:val="DD10314C"/>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6F2599"/>
    <w:multiLevelType w:val="hybridMultilevel"/>
    <w:tmpl w:val="2C24D17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2B07F8"/>
    <w:multiLevelType w:val="hybridMultilevel"/>
    <w:tmpl w:val="C9764B16"/>
    <w:lvl w:ilvl="0" w:tplc="B9F80F40">
      <w:numFmt w:val="bullet"/>
      <w:lvlText w:val="-"/>
      <w:lvlJc w:val="left"/>
      <w:pPr>
        <w:ind w:left="720" w:hanging="360"/>
      </w:pPr>
      <w:rPr>
        <w:rFonts w:ascii="Bookman Old Style" w:eastAsiaTheme="minorHAnsi" w:hAnsi="Bookman Old Styl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983C07"/>
    <w:multiLevelType w:val="hybridMultilevel"/>
    <w:tmpl w:val="9FC85996"/>
    <w:lvl w:ilvl="0" w:tplc="0424000F">
      <w:start w:val="1"/>
      <w:numFmt w:val="decimal"/>
      <w:lvlText w:val="%1."/>
      <w:lvlJc w:val="left"/>
      <w:pPr>
        <w:ind w:left="720" w:hanging="360"/>
      </w:pPr>
      <w:rPr>
        <w:rFonts w:ascii="Times New Roman" w:hAnsi="Times New Roman" w:cs="Times New Roman" w:hint="default"/>
      </w:rPr>
    </w:lvl>
    <w:lvl w:ilvl="1" w:tplc="04240019">
      <w:start w:val="1"/>
      <w:numFmt w:val="lowerLetter"/>
      <w:lvlText w:val="%2."/>
      <w:lvlJc w:val="left"/>
      <w:pPr>
        <w:ind w:left="1440" w:hanging="360"/>
      </w:pPr>
      <w:rPr>
        <w:rFonts w:ascii="Times New Roman" w:hAnsi="Times New Roman" w:cs="Times New Roman"/>
      </w:rPr>
    </w:lvl>
    <w:lvl w:ilvl="2" w:tplc="0424001B">
      <w:start w:val="1"/>
      <w:numFmt w:val="lowerRoman"/>
      <w:lvlText w:val="%3."/>
      <w:lvlJc w:val="right"/>
      <w:pPr>
        <w:ind w:left="2160" w:hanging="180"/>
      </w:pPr>
      <w:rPr>
        <w:rFonts w:ascii="Times New Roman" w:hAnsi="Times New Roman" w:cs="Times New Roman"/>
      </w:rPr>
    </w:lvl>
    <w:lvl w:ilvl="3" w:tplc="0424000F">
      <w:start w:val="1"/>
      <w:numFmt w:val="decimal"/>
      <w:lvlText w:val="%4."/>
      <w:lvlJc w:val="left"/>
      <w:pPr>
        <w:ind w:left="2880" w:hanging="360"/>
      </w:pPr>
      <w:rPr>
        <w:rFonts w:ascii="Times New Roman" w:hAnsi="Times New Roman" w:cs="Times New Roman"/>
      </w:rPr>
    </w:lvl>
    <w:lvl w:ilvl="4" w:tplc="04240019">
      <w:start w:val="1"/>
      <w:numFmt w:val="lowerLetter"/>
      <w:lvlText w:val="%5."/>
      <w:lvlJc w:val="left"/>
      <w:pPr>
        <w:ind w:left="3600" w:hanging="360"/>
      </w:pPr>
      <w:rPr>
        <w:rFonts w:ascii="Times New Roman" w:hAnsi="Times New Roman" w:cs="Times New Roman"/>
      </w:rPr>
    </w:lvl>
    <w:lvl w:ilvl="5" w:tplc="0424001B">
      <w:start w:val="1"/>
      <w:numFmt w:val="lowerRoman"/>
      <w:lvlText w:val="%6."/>
      <w:lvlJc w:val="right"/>
      <w:pPr>
        <w:ind w:left="4320" w:hanging="180"/>
      </w:pPr>
      <w:rPr>
        <w:rFonts w:ascii="Times New Roman" w:hAnsi="Times New Roman" w:cs="Times New Roman"/>
      </w:rPr>
    </w:lvl>
    <w:lvl w:ilvl="6" w:tplc="0424000F">
      <w:start w:val="1"/>
      <w:numFmt w:val="decimal"/>
      <w:lvlText w:val="%7."/>
      <w:lvlJc w:val="left"/>
      <w:pPr>
        <w:ind w:left="5040" w:hanging="360"/>
      </w:pPr>
      <w:rPr>
        <w:rFonts w:ascii="Times New Roman" w:hAnsi="Times New Roman" w:cs="Times New Roman"/>
      </w:rPr>
    </w:lvl>
    <w:lvl w:ilvl="7" w:tplc="04240019">
      <w:start w:val="1"/>
      <w:numFmt w:val="lowerLetter"/>
      <w:lvlText w:val="%8."/>
      <w:lvlJc w:val="left"/>
      <w:pPr>
        <w:ind w:left="5760" w:hanging="360"/>
      </w:pPr>
      <w:rPr>
        <w:rFonts w:ascii="Times New Roman" w:hAnsi="Times New Roman" w:cs="Times New Roman"/>
      </w:rPr>
    </w:lvl>
    <w:lvl w:ilvl="8" w:tplc="0424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4DFB6BB1"/>
    <w:multiLevelType w:val="singleLevel"/>
    <w:tmpl w:val="A30ECAD8"/>
    <w:lvl w:ilvl="0">
      <w:start w:val="3"/>
      <w:numFmt w:val="bullet"/>
      <w:lvlText w:val="-"/>
      <w:lvlJc w:val="left"/>
      <w:pPr>
        <w:tabs>
          <w:tab w:val="num" w:pos="474"/>
        </w:tabs>
        <w:ind w:left="474" w:hanging="360"/>
      </w:pPr>
      <w:rPr>
        <w:rFonts w:ascii="Times New Roman" w:hAnsi="Times New Roman" w:cs="Times New Roman" w:hint="default"/>
      </w:rPr>
    </w:lvl>
  </w:abstractNum>
  <w:abstractNum w:abstractNumId="19" w15:restartNumberingAfterBreak="0">
    <w:nsid w:val="4E4152BA"/>
    <w:multiLevelType w:val="hybridMultilevel"/>
    <w:tmpl w:val="D25C9C50"/>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3730D5"/>
    <w:multiLevelType w:val="hybridMultilevel"/>
    <w:tmpl w:val="1152D84A"/>
    <w:lvl w:ilvl="0" w:tplc="5240B072">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97855"/>
    <w:multiLevelType w:val="hybridMultilevel"/>
    <w:tmpl w:val="4FBE8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B4454C"/>
    <w:multiLevelType w:val="hybridMultilevel"/>
    <w:tmpl w:val="AC6C29D4"/>
    <w:lvl w:ilvl="0" w:tplc="17125A9C">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63F02"/>
    <w:multiLevelType w:val="hybridMultilevel"/>
    <w:tmpl w:val="C5120068"/>
    <w:lvl w:ilvl="0" w:tplc="0B62EF74">
      <w:start w:val="1"/>
      <w:numFmt w:val="bullet"/>
      <w:lvlText w:val=""/>
      <w:lvlJc w:val="left"/>
      <w:pPr>
        <w:tabs>
          <w:tab w:val="num" w:pos="720"/>
        </w:tabs>
        <w:ind w:left="720" w:hanging="360"/>
      </w:pPr>
      <w:rPr>
        <w:rFonts w:ascii="Symbol" w:hAnsi="Symbol" w:cs="Times New Roman" w:hint="default"/>
        <w:sz w:val="20"/>
      </w:rPr>
    </w:lvl>
    <w:lvl w:ilvl="1" w:tplc="B680D966">
      <w:start w:val="1"/>
      <w:numFmt w:val="bullet"/>
      <w:lvlText w:val="o"/>
      <w:lvlJc w:val="left"/>
      <w:pPr>
        <w:tabs>
          <w:tab w:val="num" w:pos="1440"/>
        </w:tabs>
        <w:ind w:left="1440" w:hanging="360"/>
      </w:pPr>
      <w:rPr>
        <w:rFonts w:ascii="Courier New" w:hAnsi="Courier New" w:cs="Courier New" w:hint="default"/>
        <w:sz w:val="20"/>
      </w:rPr>
    </w:lvl>
    <w:lvl w:ilvl="2" w:tplc="9602665C">
      <w:start w:val="1"/>
      <w:numFmt w:val="bullet"/>
      <w:lvlText w:val=""/>
      <w:lvlJc w:val="left"/>
      <w:pPr>
        <w:tabs>
          <w:tab w:val="num" w:pos="2160"/>
        </w:tabs>
        <w:ind w:left="2160" w:hanging="360"/>
      </w:pPr>
      <w:rPr>
        <w:rFonts w:ascii="Wingdings" w:hAnsi="Wingdings" w:cs="Times New Roman" w:hint="default"/>
        <w:sz w:val="20"/>
      </w:rPr>
    </w:lvl>
    <w:lvl w:ilvl="3" w:tplc="36F02336">
      <w:start w:val="1"/>
      <w:numFmt w:val="bullet"/>
      <w:lvlText w:val=""/>
      <w:lvlJc w:val="left"/>
      <w:pPr>
        <w:tabs>
          <w:tab w:val="num" w:pos="2880"/>
        </w:tabs>
        <w:ind w:left="2880" w:hanging="360"/>
      </w:pPr>
      <w:rPr>
        <w:rFonts w:ascii="Wingdings" w:hAnsi="Wingdings" w:cs="Times New Roman" w:hint="default"/>
        <w:sz w:val="20"/>
      </w:rPr>
    </w:lvl>
    <w:lvl w:ilvl="4" w:tplc="189220D6">
      <w:start w:val="1"/>
      <w:numFmt w:val="bullet"/>
      <w:lvlText w:val=""/>
      <w:lvlJc w:val="left"/>
      <w:pPr>
        <w:tabs>
          <w:tab w:val="num" w:pos="3600"/>
        </w:tabs>
        <w:ind w:left="3600" w:hanging="360"/>
      </w:pPr>
      <w:rPr>
        <w:rFonts w:ascii="Wingdings" w:hAnsi="Wingdings" w:cs="Times New Roman" w:hint="default"/>
        <w:sz w:val="20"/>
      </w:rPr>
    </w:lvl>
    <w:lvl w:ilvl="5" w:tplc="2C947974">
      <w:start w:val="1"/>
      <w:numFmt w:val="bullet"/>
      <w:lvlText w:val=""/>
      <w:lvlJc w:val="left"/>
      <w:pPr>
        <w:tabs>
          <w:tab w:val="num" w:pos="4320"/>
        </w:tabs>
        <w:ind w:left="4320" w:hanging="360"/>
      </w:pPr>
      <w:rPr>
        <w:rFonts w:ascii="Wingdings" w:hAnsi="Wingdings" w:cs="Times New Roman" w:hint="default"/>
        <w:sz w:val="20"/>
      </w:rPr>
    </w:lvl>
    <w:lvl w:ilvl="6" w:tplc="F5380604">
      <w:start w:val="1"/>
      <w:numFmt w:val="bullet"/>
      <w:lvlText w:val=""/>
      <w:lvlJc w:val="left"/>
      <w:pPr>
        <w:tabs>
          <w:tab w:val="num" w:pos="5040"/>
        </w:tabs>
        <w:ind w:left="5040" w:hanging="360"/>
      </w:pPr>
      <w:rPr>
        <w:rFonts w:ascii="Wingdings" w:hAnsi="Wingdings" w:cs="Times New Roman" w:hint="default"/>
        <w:sz w:val="20"/>
      </w:rPr>
    </w:lvl>
    <w:lvl w:ilvl="7" w:tplc="1604E18E">
      <w:start w:val="1"/>
      <w:numFmt w:val="bullet"/>
      <w:lvlText w:val=""/>
      <w:lvlJc w:val="left"/>
      <w:pPr>
        <w:tabs>
          <w:tab w:val="num" w:pos="5760"/>
        </w:tabs>
        <w:ind w:left="5760" w:hanging="360"/>
      </w:pPr>
      <w:rPr>
        <w:rFonts w:ascii="Wingdings" w:hAnsi="Wingdings" w:cs="Times New Roman" w:hint="default"/>
        <w:sz w:val="20"/>
      </w:rPr>
    </w:lvl>
    <w:lvl w:ilvl="8" w:tplc="8CE4844E">
      <w:start w:val="1"/>
      <w:numFmt w:val="bullet"/>
      <w:lvlText w:val=""/>
      <w:lvlJc w:val="left"/>
      <w:pPr>
        <w:tabs>
          <w:tab w:val="num" w:pos="6480"/>
        </w:tabs>
        <w:ind w:left="6480" w:hanging="360"/>
      </w:pPr>
      <w:rPr>
        <w:rFonts w:ascii="Wingdings" w:hAnsi="Wingdings" w:cs="Times New Roman" w:hint="default"/>
        <w:sz w:val="20"/>
      </w:rPr>
    </w:lvl>
  </w:abstractNum>
  <w:abstractNum w:abstractNumId="24" w15:restartNumberingAfterBreak="0">
    <w:nsid w:val="5EB17059"/>
    <w:multiLevelType w:val="hybridMultilevel"/>
    <w:tmpl w:val="D2C6843A"/>
    <w:lvl w:ilvl="0" w:tplc="7F545972">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C42C8"/>
    <w:multiLevelType w:val="singleLevel"/>
    <w:tmpl w:val="A1CCB4D6"/>
    <w:lvl w:ilvl="0">
      <w:numFmt w:val="bullet"/>
      <w:lvlText w:val="-"/>
      <w:lvlJc w:val="left"/>
      <w:pPr>
        <w:tabs>
          <w:tab w:val="num" w:pos="360"/>
        </w:tabs>
        <w:ind w:left="360" w:hanging="360"/>
      </w:pPr>
      <w:rPr>
        <w:rFonts w:hint="default"/>
      </w:rPr>
    </w:lvl>
  </w:abstractNum>
  <w:abstractNum w:abstractNumId="26" w15:restartNumberingAfterBreak="0">
    <w:nsid w:val="669A6C02"/>
    <w:multiLevelType w:val="hybridMultilevel"/>
    <w:tmpl w:val="8A30D708"/>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AB543E"/>
    <w:multiLevelType w:val="hybridMultilevel"/>
    <w:tmpl w:val="1F02ED88"/>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386759"/>
    <w:multiLevelType w:val="hybridMultilevel"/>
    <w:tmpl w:val="03BEE588"/>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376C6"/>
    <w:multiLevelType w:val="hybridMultilevel"/>
    <w:tmpl w:val="A7B0BF1C"/>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26408F"/>
    <w:multiLevelType w:val="hybridMultilevel"/>
    <w:tmpl w:val="D02831E8"/>
    <w:lvl w:ilvl="0" w:tplc="C2EC6822">
      <w:start w:val="4"/>
      <w:numFmt w:val="bullet"/>
      <w:lvlText w:val="-"/>
      <w:lvlJc w:val="left"/>
      <w:pPr>
        <w:ind w:left="765" w:hanging="360"/>
      </w:pPr>
      <w:rPr>
        <w:rFonts w:ascii="Times New Roman" w:eastAsia="Times New Roman" w:hAnsi="Times New Roman"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3432440"/>
    <w:multiLevelType w:val="hybridMultilevel"/>
    <w:tmpl w:val="C74AE94A"/>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A7594C"/>
    <w:multiLevelType w:val="hybridMultilevel"/>
    <w:tmpl w:val="2116A632"/>
    <w:lvl w:ilvl="0" w:tplc="5240B072">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D422B54"/>
    <w:multiLevelType w:val="hybridMultilevel"/>
    <w:tmpl w:val="E84658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1385089">
    <w:abstractNumId w:val="8"/>
  </w:num>
  <w:num w:numId="2" w16cid:durableId="712000704">
    <w:abstractNumId w:val="23"/>
  </w:num>
  <w:num w:numId="3" w16cid:durableId="624308700">
    <w:abstractNumId w:val="6"/>
  </w:num>
  <w:num w:numId="4" w16cid:durableId="532117768">
    <w:abstractNumId w:val="12"/>
  </w:num>
  <w:num w:numId="5" w16cid:durableId="20479994">
    <w:abstractNumId w:val="17"/>
  </w:num>
  <w:num w:numId="6" w16cid:durableId="1190683300">
    <w:abstractNumId w:val="22"/>
  </w:num>
  <w:num w:numId="7" w16cid:durableId="146628324">
    <w:abstractNumId w:val="24"/>
  </w:num>
  <w:num w:numId="8" w16cid:durableId="1381244953">
    <w:abstractNumId w:val="18"/>
  </w:num>
  <w:num w:numId="9" w16cid:durableId="3583161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423089">
    <w:abstractNumId w:val="11"/>
  </w:num>
  <w:num w:numId="11" w16cid:durableId="1693145030">
    <w:abstractNumId w:val="31"/>
  </w:num>
  <w:num w:numId="12" w16cid:durableId="53281834">
    <w:abstractNumId w:val="7"/>
  </w:num>
  <w:num w:numId="13" w16cid:durableId="1438601618">
    <w:abstractNumId w:val="29"/>
  </w:num>
  <w:num w:numId="14" w16cid:durableId="291059180">
    <w:abstractNumId w:val="19"/>
  </w:num>
  <w:num w:numId="15" w16cid:durableId="733506749">
    <w:abstractNumId w:val="20"/>
  </w:num>
  <w:num w:numId="16" w16cid:durableId="97219082">
    <w:abstractNumId w:val="30"/>
  </w:num>
  <w:num w:numId="17" w16cid:durableId="1056513699">
    <w:abstractNumId w:val="25"/>
  </w:num>
  <w:num w:numId="18" w16cid:durableId="1426463299">
    <w:abstractNumId w:val="33"/>
  </w:num>
  <w:num w:numId="19" w16cid:durableId="1707750761">
    <w:abstractNumId w:val="21"/>
  </w:num>
  <w:num w:numId="20" w16cid:durableId="2092386958">
    <w:abstractNumId w:val="5"/>
  </w:num>
  <w:num w:numId="21" w16cid:durableId="370764221">
    <w:abstractNumId w:val="0"/>
  </w:num>
  <w:num w:numId="22" w16cid:durableId="1925331601">
    <w:abstractNumId w:val="3"/>
  </w:num>
  <w:num w:numId="23" w16cid:durableId="687952564">
    <w:abstractNumId w:val="2"/>
  </w:num>
  <w:num w:numId="24" w16cid:durableId="992560664">
    <w:abstractNumId w:val="32"/>
  </w:num>
  <w:num w:numId="25" w16cid:durableId="1706517420">
    <w:abstractNumId w:val="13"/>
  </w:num>
  <w:num w:numId="26" w16cid:durableId="154339548">
    <w:abstractNumId w:val="16"/>
  </w:num>
  <w:num w:numId="27" w16cid:durableId="2071728749">
    <w:abstractNumId w:val="9"/>
  </w:num>
  <w:num w:numId="28" w16cid:durableId="40370519">
    <w:abstractNumId w:val="14"/>
  </w:num>
  <w:num w:numId="29" w16cid:durableId="916406304">
    <w:abstractNumId w:val="28"/>
  </w:num>
  <w:num w:numId="30" w16cid:durableId="2060325382">
    <w:abstractNumId w:val="26"/>
  </w:num>
  <w:num w:numId="31" w16cid:durableId="1961107691">
    <w:abstractNumId w:val="4"/>
  </w:num>
  <w:num w:numId="32" w16cid:durableId="870612680">
    <w:abstractNumId w:val="15"/>
  </w:num>
  <w:num w:numId="33" w16cid:durableId="581567235">
    <w:abstractNumId w:val="27"/>
  </w:num>
  <w:num w:numId="34" w16cid:durableId="1355765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5E6"/>
    <w:rsid w:val="000047D0"/>
    <w:rsid w:val="000050FF"/>
    <w:rsid w:val="0000602F"/>
    <w:rsid w:val="00012897"/>
    <w:rsid w:val="00015106"/>
    <w:rsid w:val="00015EEC"/>
    <w:rsid w:val="00016264"/>
    <w:rsid w:val="00037F47"/>
    <w:rsid w:val="00044791"/>
    <w:rsid w:val="0005055A"/>
    <w:rsid w:val="00065BDC"/>
    <w:rsid w:val="00066259"/>
    <w:rsid w:val="00071861"/>
    <w:rsid w:val="000726E5"/>
    <w:rsid w:val="00072AB3"/>
    <w:rsid w:val="00075256"/>
    <w:rsid w:val="00075F75"/>
    <w:rsid w:val="000913E3"/>
    <w:rsid w:val="000915F8"/>
    <w:rsid w:val="00094420"/>
    <w:rsid w:val="00095805"/>
    <w:rsid w:val="000A19D6"/>
    <w:rsid w:val="000A4513"/>
    <w:rsid w:val="000B0712"/>
    <w:rsid w:val="000B6A65"/>
    <w:rsid w:val="000C47EB"/>
    <w:rsid w:val="000C6BAB"/>
    <w:rsid w:val="000C7C33"/>
    <w:rsid w:val="000D1D8D"/>
    <w:rsid w:val="000D32E4"/>
    <w:rsid w:val="000D4556"/>
    <w:rsid w:val="000D5FB5"/>
    <w:rsid w:val="000E0774"/>
    <w:rsid w:val="000E1BF8"/>
    <w:rsid w:val="000E6930"/>
    <w:rsid w:val="000E78EE"/>
    <w:rsid w:val="000F208D"/>
    <w:rsid w:val="000F4307"/>
    <w:rsid w:val="000F4647"/>
    <w:rsid w:val="000F68A2"/>
    <w:rsid w:val="0010131F"/>
    <w:rsid w:val="00110465"/>
    <w:rsid w:val="001128BC"/>
    <w:rsid w:val="00125C2F"/>
    <w:rsid w:val="001263CD"/>
    <w:rsid w:val="00145909"/>
    <w:rsid w:val="00156E9C"/>
    <w:rsid w:val="001613BC"/>
    <w:rsid w:val="0016186C"/>
    <w:rsid w:val="0016279D"/>
    <w:rsid w:val="0017440E"/>
    <w:rsid w:val="00191418"/>
    <w:rsid w:val="001947B8"/>
    <w:rsid w:val="001B24BF"/>
    <w:rsid w:val="001B3F7F"/>
    <w:rsid w:val="001C2FDB"/>
    <w:rsid w:val="001C3A76"/>
    <w:rsid w:val="001C73C3"/>
    <w:rsid w:val="001D3D11"/>
    <w:rsid w:val="001D3D38"/>
    <w:rsid w:val="001E340E"/>
    <w:rsid w:val="001F0EC2"/>
    <w:rsid w:val="001F5F8E"/>
    <w:rsid w:val="00204A1A"/>
    <w:rsid w:val="00205A88"/>
    <w:rsid w:val="002067E8"/>
    <w:rsid w:val="0021261A"/>
    <w:rsid w:val="002146FE"/>
    <w:rsid w:val="00214F99"/>
    <w:rsid w:val="00226F94"/>
    <w:rsid w:val="002317DA"/>
    <w:rsid w:val="00237343"/>
    <w:rsid w:val="00240390"/>
    <w:rsid w:val="00241B80"/>
    <w:rsid w:val="00246A9D"/>
    <w:rsid w:val="002504B4"/>
    <w:rsid w:val="00281C67"/>
    <w:rsid w:val="002A1F29"/>
    <w:rsid w:val="002A3464"/>
    <w:rsid w:val="002A4A79"/>
    <w:rsid w:val="002C17AE"/>
    <w:rsid w:val="002C559C"/>
    <w:rsid w:val="002C5655"/>
    <w:rsid w:val="002D4409"/>
    <w:rsid w:val="002D5A35"/>
    <w:rsid w:val="002E4A73"/>
    <w:rsid w:val="002F4A7B"/>
    <w:rsid w:val="00303E36"/>
    <w:rsid w:val="003117AC"/>
    <w:rsid w:val="00313171"/>
    <w:rsid w:val="003256E1"/>
    <w:rsid w:val="00331E48"/>
    <w:rsid w:val="00332408"/>
    <w:rsid w:val="003324A6"/>
    <w:rsid w:val="0033762A"/>
    <w:rsid w:val="00341420"/>
    <w:rsid w:val="00341616"/>
    <w:rsid w:val="00351441"/>
    <w:rsid w:val="00352B60"/>
    <w:rsid w:val="00357D49"/>
    <w:rsid w:val="00361EDC"/>
    <w:rsid w:val="003733E9"/>
    <w:rsid w:val="00394A19"/>
    <w:rsid w:val="003A1ABF"/>
    <w:rsid w:val="003A3A0F"/>
    <w:rsid w:val="003A44A5"/>
    <w:rsid w:val="003B3CDE"/>
    <w:rsid w:val="003C1FEE"/>
    <w:rsid w:val="003C24A6"/>
    <w:rsid w:val="003C55E6"/>
    <w:rsid w:val="003D52D3"/>
    <w:rsid w:val="003D789A"/>
    <w:rsid w:val="003E3030"/>
    <w:rsid w:val="003E7FDB"/>
    <w:rsid w:val="004109BB"/>
    <w:rsid w:val="00415A3B"/>
    <w:rsid w:val="00416055"/>
    <w:rsid w:val="0042654F"/>
    <w:rsid w:val="00441877"/>
    <w:rsid w:val="00447184"/>
    <w:rsid w:val="00447D80"/>
    <w:rsid w:val="004540D2"/>
    <w:rsid w:val="0045742A"/>
    <w:rsid w:val="00462076"/>
    <w:rsid w:val="004642F5"/>
    <w:rsid w:val="00466652"/>
    <w:rsid w:val="00467830"/>
    <w:rsid w:val="00472A87"/>
    <w:rsid w:val="00473A7F"/>
    <w:rsid w:val="00474D15"/>
    <w:rsid w:val="00477905"/>
    <w:rsid w:val="00490450"/>
    <w:rsid w:val="00492C2F"/>
    <w:rsid w:val="00496EDD"/>
    <w:rsid w:val="004A77D6"/>
    <w:rsid w:val="004B4158"/>
    <w:rsid w:val="004C3D87"/>
    <w:rsid w:val="004C7E10"/>
    <w:rsid w:val="004D0084"/>
    <w:rsid w:val="004D4157"/>
    <w:rsid w:val="004D5B95"/>
    <w:rsid w:val="004E4287"/>
    <w:rsid w:val="004E6045"/>
    <w:rsid w:val="004E63EA"/>
    <w:rsid w:val="004F0078"/>
    <w:rsid w:val="004F091D"/>
    <w:rsid w:val="004F273A"/>
    <w:rsid w:val="004F4472"/>
    <w:rsid w:val="004F44CD"/>
    <w:rsid w:val="004F4E9F"/>
    <w:rsid w:val="004F6A4F"/>
    <w:rsid w:val="00500033"/>
    <w:rsid w:val="00504EB6"/>
    <w:rsid w:val="00506D41"/>
    <w:rsid w:val="005145BA"/>
    <w:rsid w:val="00515ACD"/>
    <w:rsid w:val="00527FF3"/>
    <w:rsid w:val="00530AFF"/>
    <w:rsid w:val="0054397E"/>
    <w:rsid w:val="00546C99"/>
    <w:rsid w:val="0055124A"/>
    <w:rsid w:val="005724AC"/>
    <w:rsid w:val="00572AF6"/>
    <w:rsid w:val="005851DE"/>
    <w:rsid w:val="005874CB"/>
    <w:rsid w:val="00587952"/>
    <w:rsid w:val="00591C6D"/>
    <w:rsid w:val="005935A8"/>
    <w:rsid w:val="00595507"/>
    <w:rsid w:val="005A176F"/>
    <w:rsid w:val="005B1D22"/>
    <w:rsid w:val="005B3672"/>
    <w:rsid w:val="005B450C"/>
    <w:rsid w:val="005C0821"/>
    <w:rsid w:val="005C4DD5"/>
    <w:rsid w:val="005D1DCA"/>
    <w:rsid w:val="005D6111"/>
    <w:rsid w:val="005E0A96"/>
    <w:rsid w:val="005E373A"/>
    <w:rsid w:val="005F379E"/>
    <w:rsid w:val="005F665F"/>
    <w:rsid w:val="00607E5C"/>
    <w:rsid w:val="0062229F"/>
    <w:rsid w:val="0062364F"/>
    <w:rsid w:val="00641F3E"/>
    <w:rsid w:val="00652CEC"/>
    <w:rsid w:val="00661F0B"/>
    <w:rsid w:val="00673D69"/>
    <w:rsid w:val="00674628"/>
    <w:rsid w:val="00676088"/>
    <w:rsid w:val="0068244E"/>
    <w:rsid w:val="00683A50"/>
    <w:rsid w:val="00684763"/>
    <w:rsid w:val="00687274"/>
    <w:rsid w:val="006A4C3D"/>
    <w:rsid w:val="006B2C1B"/>
    <w:rsid w:val="006C2163"/>
    <w:rsid w:val="006C5148"/>
    <w:rsid w:val="006C5779"/>
    <w:rsid w:val="006D091E"/>
    <w:rsid w:val="006D403F"/>
    <w:rsid w:val="006D5583"/>
    <w:rsid w:val="006E654B"/>
    <w:rsid w:val="006E7212"/>
    <w:rsid w:val="006F6C8E"/>
    <w:rsid w:val="006F7DE2"/>
    <w:rsid w:val="0070216D"/>
    <w:rsid w:val="00704ADA"/>
    <w:rsid w:val="007210B5"/>
    <w:rsid w:val="00721F31"/>
    <w:rsid w:val="0072599C"/>
    <w:rsid w:val="00730747"/>
    <w:rsid w:val="00737BD6"/>
    <w:rsid w:val="00741C12"/>
    <w:rsid w:val="0074322D"/>
    <w:rsid w:val="00744765"/>
    <w:rsid w:val="00752E91"/>
    <w:rsid w:val="007538FD"/>
    <w:rsid w:val="0076090B"/>
    <w:rsid w:val="00780203"/>
    <w:rsid w:val="007851DD"/>
    <w:rsid w:val="0079325F"/>
    <w:rsid w:val="00794C00"/>
    <w:rsid w:val="00796232"/>
    <w:rsid w:val="007A4CE2"/>
    <w:rsid w:val="007B687F"/>
    <w:rsid w:val="007C0EC3"/>
    <w:rsid w:val="007D26EB"/>
    <w:rsid w:val="007E1101"/>
    <w:rsid w:val="007E218B"/>
    <w:rsid w:val="007E63E2"/>
    <w:rsid w:val="007F0CD4"/>
    <w:rsid w:val="007F3759"/>
    <w:rsid w:val="007F5296"/>
    <w:rsid w:val="007F6902"/>
    <w:rsid w:val="008065D0"/>
    <w:rsid w:val="00806C07"/>
    <w:rsid w:val="00814292"/>
    <w:rsid w:val="00820415"/>
    <w:rsid w:val="00823D89"/>
    <w:rsid w:val="00842664"/>
    <w:rsid w:val="0084696A"/>
    <w:rsid w:val="00850786"/>
    <w:rsid w:val="0085143A"/>
    <w:rsid w:val="00860A2A"/>
    <w:rsid w:val="008742E5"/>
    <w:rsid w:val="00875F55"/>
    <w:rsid w:val="008906A9"/>
    <w:rsid w:val="008B1105"/>
    <w:rsid w:val="008B1A47"/>
    <w:rsid w:val="008B7A7A"/>
    <w:rsid w:val="008D0B8C"/>
    <w:rsid w:val="008D3748"/>
    <w:rsid w:val="008D4659"/>
    <w:rsid w:val="008D74B8"/>
    <w:rsid w:val="008D79BE"/>
    <w:rsid w:val="008E35F2"/>
    <w:rsid w:val="008F5D3A"/>
    <w:rsid w:val="00904E25"/>
    <w:rsid w:val="00906B72"/>
    <w:rsid w:val="00906DEB"/>
    <w:rsid w:val="0091437F"/>
    <w:rsid w:val="009347E8"/>
    <w:rsid w:val="00937564"/>
    <w:rsid w:val="00947E31"/>
    <w:rsid w:val="009513B9"/>
    <w:rsid w:val="00952A7C"/>
    <w:rsid w:val="009538DE"/>
    <w:rsid w:val="00957F57"/>
    <w:rsid w:val="00961958"/>
    <w:rsid w:val="00962803"/>
    <w:rsid w:val="0096772C"/>
    <w:rsid w:val="00967C9A"/>
    <w:rsid w:val="00972975"/>
    <w:rsid w:val="009913DD"/>
    <w:rsid w:val="009A063E"/>
    <w:rsid w:val="009A5CD4"/>
    <w:rsid w:val="009A6437"/>
    <w:rsid w:val="009B11E2"/>
    <w:rsid w:val="009B1DC0"/>
    <w:rsid w:val="009B2B67"/>
    <w:rsid w:val="009C066A"/>
    <w:rsid w:val="009C0E00"/>
    <w:rsid w:val="009C2260"/>
    <w:rsid w:val="009C775C"/>
    <w:rsid w:val="009D5DA6"/>
    <w:rsid w:val="009D6A73"/>
    <w:rsid w:val="009E7175"/>
    <w:rsid w:val="009F4394"/>
    <w:rsid w:val="009F7B39"/>
    <w:rsid w:val="00A061D4"/>
    <w:rsid w:val="00A07A76"/>
    <w:rsid w:val="00A1131C"/>
    <w:rsid w:val="00A25741"/>
    <w:rsid w:val="00A30B5A"/>
    <w:rsid w:val="00A44B24"/>
    <w:rsid w:val="00A60597"/>
    <w:rsid w:val="00A60C8B"/>
    <w:rsid w:val="00A645B1"/>
    <w:rsid w:val="00A645E2"/>
    <w:rsid w:val="00A67159"/>
    <w:rsid w:val="00A741DB"/>
    <w:rsid w:val="00A854A4"/>
    <w:rsid w:val="00A91C10"/>
    <w:rsid w:val="00AA0444"/>
    <w:rsid w:val="00AA1917"/>
    <w:rsid w:val="00AB3C5A"/>
    <w:rsid w:val="00AC4396"/>
    <w:rsid w:val="00AD4B60"/>
    <w:rsid w:val="00AE2E56"/>
    <w:rsid w:val="00AE79C1"/>
    <w:rsid w:val="00AF158B"/>
    <w:rsid w:val="00AF461C"/>
    <w:rsid w:val="00B03C99"/>
    <w:rsid w:val="00B06F95"/>
    <w:rsid w:val="00B14BE7"/>
    <w:rsid w:val="00B205E4"/>
    <w:rsid w:val="00B2512E"/>
    <w:rsid w:val="00B32563"/>
    <w:rsid w:val="00B338AF"/>
    <w:rsid w:val="00B375DC"/>
    <w:rsid w:val="00B50BF4"/>
    <w:rsid w:val="00B535AE"/>
    <w:rsid w:val="00B62874"/>
    <w:rsid w:val="00B673DC"/>
    <w:rsid w:val="00B67F5F"/>
    <w:rsid w:val="00B71902"/>
    <w:rsid w:val="00B77C54"/>
    <w:rsid w:val="00B81701"/>
    <w:rsid w:val="00B8312A"/>
    <w:rsid w:val="00B844AA"/>
    <w:rsid w:val="00BA31C1"/>
    <w:rsid w:val="00BA7D6D"/>
    <w:rsid w:val="00BB18D3"/>
    <w:rsid w:val="00BB30F6"/>
    <w:rsid w:val="00BB4414"/>
    <w:rsid w:val="00BC0117"/>
    <w:rsid w:val="00BD0A1E"/>
    <w:rsid w:val="00BD0BC3"/>
    <w:rsid w:val="00BD222C"/>
    <w:rsid w:val="00BE5546"/>
    <w:rsid w:val="00BE5D54"/>
    <w:rsid w:val="00BF0562"/>
    <w:rsid w:val="00BF67C3"/>
    <w:rsid w:val="00C0082E"/>
    <w:rsid w:val="00C15608"/>
    <w:rsid w:val="00C17D7E"/>
    <w:rsid w:val="00C20DAF"/>
    <w:rsid w:val="00C2190E"/>
    <w:rsid w:val="00C245DA"/>
    <w:rsid w:val="00C254C6"/>
    <w:rsid w:val="00C303AE"/>
    <w:rsid w:val="00C30B2E"/>
    <w:rsid w:val="00C41DB4"/>
    <w:rsid w:val="00C43FD0"/>
    <w:rsid w:val="00C51757"/>
    <w:rsid w:val="00C53559"/>
    <w:rsid w:val="00C64FF4"/>
    <w:rsid w:val="00C70206"/>
    <w:rsid w:val="00C761CC"/>
    <w:rsid w:val="00C76569"/>
    <w:rsid w:val="00C803CC"/>
    <w:rsid w:val="00C80465"/>
    <w:rsid w:val="00C9057F"/>
    <w:rsid w:val="00C9076F"/>
    <w:rsid w:val="00C9122D"/>
    <w:rsid w:val="00C925F3"/>
    <w:rsid w:val="00CA3BB9"/>
    <w:rsid w:val="00CA3E26"/>
    <w:rsid w:val="00CB7592"/>
    <w:rsid w:val="00CC4F17"/>
    <w:rsid w:val="00CC5C63"/>
    <w:rsid w:val="00CC6BC0"/>
    <w:rsid w:val="00CC73DA"/>
    <w:rsid w:val="00CD039C"/>
    <w:rsid w:val="00CD1CC1"/>
    <w:rsid w:val="00CD314C"/>
    <w:rsid w:val="00CD6F83"/>
    <w:rsid w:val="00CE0C0F"/>
    <w:rsid w:val="00CF623A"/>
    <w:rsid w:val="00CF6552"/>
    <w:rsid w:val="00D02150"/>
    <w:rsid w:val="00D125D3"/>
    <w:rsid w:val="00D13A07"/>
    <w:rsid w:val="00D15329"/>
    <w:rsid w:val="00D170BC"/>
    <w:rsid w:val="00D23855"/>
    <w:rsid w:val="00D31B47"/>
    <w:rsid w:val="00D348C9"/>
    <w:rsid w:val="00D420AC"/>
    <w:rsid w:val="00D45859"/>
    <w:rsid w:val="00D464C7"/>
    <w:rsid w:val="00D550C1"/>
    <w:rsid w:val="00D56EB9"/>
    <w:rsid w:val="00D64A52"/>
    <w:rsid w:val="00D67D19"/>
    <w:rsid w:val="00D709CF"/>
    <w:rsid w:val="00D83833"/>
    <w:rsid w:val="00D86B22"/>
    <w:rsid w:val="00D91178"/>
    <w:rsid w:val="00D94308"/>
    <w:rsid w:val="00DA4D9E"/>
    <w:rsid w:val="00DA73D5"/>
    <w:rsid w:val="00DB6F11"/>
    <w:rsid w:val="00DC4F92"/>
    <w:rsid w:val="00DC5047"/>
    <w:rsid w:val="00DE1952"/>
    <w:rsid w:val="00DE7601"/>
    <w:rsid w:val="00DF5948"/>
    <w:rsid w:val="00E05016"/>
    <w:rsid w:val="00E10B57"/>
    <w:rsid w:val="00E12E1E"/>
    <w:rsid w:val="00E14D0D"/>
    <w:rsid w:val="00E17C15"/>
    <w:rsid w:val="00E222B1"/>
    <w:rsid w:val="00E27E3F"/>
    <w:rsid w:val="00E27ED4"/>
    <w:rsid w:val="00E32335"/>
    <w:rsid w:val="00E32418"/>
    <w:rsid w:val="00E324E1"/>
    <w:rsid w:val="00E34CA7"/>
    <w:rsid w:val="00E35C51"/>
    <w:rsid w:val="00E36736"/>
    <w:rsid w:val="00E37F6A"/>
    <w:rsid w:val="00E42B5D"/>
    <w:rsid w:val="00E46CCA"/>
    <w:rsid w:val="00E5464C"/>
    <w:rsid w:val="00E54915"/>
    <w:rsid w:val="00E55C73"/>
    <w:rsid w:val="00E56E87"/>
    <w:rsid w:val="00E60994"/>
    <w:rsid w:val="00E62C64"/>
    <w:rsid w:val="00E66F4C"/>
    <w:rsid w:val="00E705A1"/>
    <w:rsid w:val="00E74FE4"/>
    <w:rsid w:val="00E83AEB"/>
    <w:rsid w:val="00E84CE3"/>
    <w:rsid w:val="00E90902"/>
    <w:rsid w:val="00E91078"/>
    <w:rsid w:val="00EA4A8F"/>
    <w:rsid w:val="00EA50E2"/>
    <w:rsid w:val="00EC1A60"/>
    <w:rsid w:val="00EC3C79"/>
    <w:rsid w:val="00ED22C3"/>
    <w:rsid w:val="00F01A1E"/>
    <w:rsid w:val="00F07E88"/>
    <w:rsid w:val="00F25A34"/>
    <w:rsid w:val="00F276DA"/>
    <w:rsid w:val="00F337DF"/>
    <w:rsid w:val="00F41523"/>
    <w:rsid w:val="00F4195F"/>
    <w:rsid w:val="00F44534"/>
    <w:rsid w:val="00F4531B"/>
    <w:rsid w:val="00F473FA"/>
    <w:rsid w:val="00F5221D"/>
    <w:rsid w:val="00F67A4D"/>
    <w:rsid w:val="00F72B2C"/>
    <w:rsid w:val="00F80932"/>
    <w:rsid w:val="00F908A4"/>
    <w:rsid w:val="00F92F1B"/>
    <w:rsid w:val="00FA44D8"/>
    <w:rsid w:val="00FA4D69"/>
    <w:rsid w:val="00FA671C"/>
    <w:rsid w:val="00FC127C"/>
    <w:rsid w:val="00FC5B22"/>
    <w:rsid w:val="00FD7106"/>
    <w:rsid w:val="00FE0105"/>
    <w:rsid w:val="00FE15D4"/>
    <w:rsid w:val="00FE568C"/>
    <w:rsid w:val="00FF3ED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FDF1E"/>
  <w15:docId w15:val="{75178C55-57A7-49B8-B06A-555D04A5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0465"/>
    <w:rPr>
      <w:sz w:val="24"/>
      <w:szCs w:val="24"/>
    </w:rPr>
  </w:style>
  <w:style w:type="paragraph" w:styleId="Naslov1">
    <w:name w:val="heading 1"/>
    <w:basedOn w:val="Navaden"/>
    <w:next w:val="Navaden"/>
    <w:link w:val="Naslov1Znak"/>
    <w:qFormat/>
    <w:rsid w:val="00947E31"/>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qFormat/>
    <w:rsid w:val="00947E31"/>
    <w:pPr>
      <w:keepNext/>
      <w:numPr>
        <w:ilvl w:val="12"/>
      </w:numPr>
      <w:outlineLvl w:val="1"/>
    </w:pPr>
    <w:rPr>
      <w:b/>
      <w:bCs/>
      <w:color w:val="000000"/>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rsid w:val="00C80465"/>
    <w:pPr>
      <w:spacing w:before="100" w:beforeAutospacing="1" w:after="100" w:afterAutospacing="1" w:line="240" w:lineRule="atLeast"/>
    </w:pPr>
    <w:rPr>
      <w:rFonts w:ascii="Arial" w:hAnsi="Arial" w:cs="Arial"/>
      <w:color w:val="444444"/>
      <w:sz w:val="18"/>
      <w:szCs w:val="18"/>
    </w:rPr>
  </w:style>
  <w:style w:type="character" w:styleId="Krepko">
    <w:name w:val="Strong"/>
    <w:qFormat/>
    <w:rsid w:val="00C80465"/>
    <w:rPr>
      <w:rFonts w:ascii="Times New Roman" w:hAnsi="Times New Roman" w:cs="Times New Roman"/>
      <w:b/>
      <w:bCs/>
    </w:rPr>
  </w:style>
  <w:style w:type="paragraph" w:styleId="Telobesedila">
    <w:name w:val="Body Text"/>
    <w:basedOn w:val="Navaden"/>
    <w:rsid w:val="00C80465"/>
    <w:pPr>
      <w:autoSpaceDE w:val="0"/>
      <w:autoSpaceDN w:val="0"/>
      <w:adjustRightInd w:val="0"/>
      <w:jc w:val="both"/>
    </w:pPr>
    <w:rPr>
      <w:rFonts w:ascii="Arial" w:hAnsi="Arial" w:cs="Arial"/>
      <w:sz w:val="22"/>
    </w:rPr>
  </w:style>
  <w:style w:type="character" w:customStyle="1" w:styleId="BodyTextChar">
    <w:name w:val="Body Text Char"/>
    <w:rsid w:val="00C80465"/>
    <w:rPr>
      <w:rFonts w:ascii="Times New Roman" w:hAnsi="Times New Roman" w:cs="Times New Roman"/>
      <w:sz w:val="24"/>
      <w:szCs w:val="24"/>
    </w:rPr>
  </w:style>
  <w:style w:type="paragraph" w:styleId="Noga">
    <w:name w:val="footer"/>
    <w:basedOn w:val="Navaden"/>
    <w:rsid w:val="00C80465"/>
    <w:pPr>
      <w:tabs>
        <w:tab w:val="center" w:pos="4536"/>
        <w:tab w:val="right" w:pos="9072"/>
      </w:tabs>
    </w:pPr>
  </w:style>
  <w:style w:type="character" w:customStyle="1" w:styleId="FooterChar">
    <w:name w:val="Footer Char"/>
    <w:rsid w:val="00C80465"/>
    <w:rPr>
      <w:rFonts w:ascii="Times New Roman" w:hAnsi="Times New Roman" w:cs="Times New Roman"/>
      <w:sz w:val="24"/>
      <w:szCs w:val="24"/>
    </w:rPr>
  </w:style>
  <w:style w:type="character" w:styleId="tevilkastrani">
    <w:name w:val="page number"/>
    <w:rsid w:val="00C80465"/>
    <w:rPr>
      <w:rFonts w:ascii="Times New Roman" w:hAnsi="Times New Roman" w:cs="Times New Roman"/>
    </w:rPr>
  </w:style>
  <w:style w:type="character" w:customStyle="1" w:styleId="Komentar-sklic1">
    <w:name w:val="Komentar - sklic1"/>
    <w:semiHidden/>
    <w:rsid w:val="00C80465"/>
    <w:rPr>
      <w:sz w:val="16"/>
      <w:szCs w:val="16"/>
    </w:rPr>
  </w:style>
  <w:style w:type="paragraph" w:customStyle="1" w:styleId="Komentar-besedilo1">
    <w:name w:val="Komentar - besedilo1"/>
    <w:basedOn w:val="Navaden"/>
    <w:semiHidden/>
    <w:rsid w:val="00C80465"/>
    <w:rPr>
      <w:sz w:val="20"/>
      <w:szCs w:val="20"/>
    </w:rPr>
  </w:style>
  <w:style w:type="paragraph" w:styleId="Telobesedila2">
    <w:name w:val="Body Text 2"/>
    <w:basedOn w:val="Navaden"/>
    <w:rsid w:val="00C80465"/>
    <w:pPr>
      <w:shd w:val="clear" w:color="auto" w:fill="FFFFFF"/>
      <w:autoSpaceDE w:val="0"/>
      <w:autoSpaceDN w:val="0"/>
      <w:adjustRightInd w:val="0"/>
      <w:spacing w:line="288" w:lineRule="auto"/>
    </w:pPr>
    <w:rPr>
      <w:strike/>
    </w:rPr>
  </w:style>
  <w:style w:type="paragraph" w:customStyle="1" w:styleId="Zadevakomentarja1">
    <w:name w:val="Zadeva komentarja1"/>
    <w:basedOn w:val="Komentar-besedilo1"/>
    <w:next w:val="Komentar-besedilo1"/>
    <w:semiHidden/>
    <w:rsid w:val="00721F31"/>
    <w:rPr>
      <w:b/>
      <w:bCs/>
    </w:rPr>
  </w:style>
  <w:style w:type="paragraph" w:styleId="Besedilooblaka">
    <w:name w:val="Balloon Text"/>
    <w:basedOn w:val="Navaden"/>
    <w:semiHidden/>
    <w:rsid w:val="00721F31"/>
    <w:rPr>
      <w:rFonts w:ascii="Tahoma" w:hAnsi="Tahoma" w:cs="Tahoma"/>
      <w:sz w:val="16"/>
      <w:szCs w:val="16"/>
    </w:rPr>
  </w:style>
  <w:style w:type="paragraph" w:styleId="Glava">
    <w:name w:val="header"/>
    <w:basedOn w:val="Navaden"/>
    <w:link w:val="GlavaZnak"/>
    <w:rsid w:val="000D4556"/>
    <w:pPr>
      <w:tabs>
        <w:tab w:val="center" w:pos="4513"/>
        <w:tab w:val="right" w:pos="9026"/>
      </w:tabs>
    </w:pPr>
  </w:style>
  <w:style w:type="character" w:customStyle="1" w:styleId="GlavaZnak">
    <w:name w:val="Glava Znak"/>
    <w:link w:val="Glava"/>
    <w:rsid w:val="000D4556"/>
    <w:rPr>
      <w:sz w:val="24"/>
      <w:szCs w:val="24"/>
    </w:rPr>
  </w:style>
  <w:style w:type="paragraph" w:styleId="Odstavekseznama">
    <w:name w:val="List Paragraph"/>
    <w:basedOn w:val="Navaden"/>
    <w:uiPriority w:val="34"/>
    <w:qFormat/>
    <w:rsid w:val="00752E91"/>
    <w:pPr>
      <w:spacing w:after="160" w:line="259" w:lineRule="auto"/>
      <w:ind w:left="720"/>
      <w:contextualSpacing/>
    </w:pPr>
    <w:rPr>
      <w:rFonts w:ascii="Calibri" w:eastAsia="Calibri" w:hAnsi="Calibri"/>
      <w:sz w:val="22"/>
      <w:szCs w:val="22"/>
      <w:lang w:eastAsia="en-US"/>
    </w:rPr>
  </w:style>
  <w:style w:type="character" w:customStyle="1" w:styleId="Naslov2Znak">
    <w:name w:val="Naslov 2 Znak"/>
    <w:link w:val="Naslov2"/>
    <w:rsid w:val="00947E31"/>
    <w:rPr>
      <w:b/>
      <w:bCs/>
      <w:color w:val="000000"/>
      <w:sz w:val="24"/>
      <w:u w:val="single"/>
    </w:rPr>
  </w:style>
  <w:style w:type="character" w:customStyle="1" w:styleId="Naslov1Znak">
    <w:name w:val="Naslov 1 Znak"/>
    <w:link w:val="Naslov1"/>
    <w:rsid w:val="00947E31"/>
    <w:rPr>
      <w:rFonts w:ascii="Calibri Light" w:eastAsia="Times New Roman" w:hAnsi="Calibri Light" w:cs="Times New Roman"/>
      <w:b/>
      <w:bCs/>
      <w:kern w:val="32"/>
      <w:sz w:val="32"/>
      <w:szCs w:val="32"/>
    </w:rPr>
  </w:style>
  <w:style w:type="paragraph" w:styleId="Sprotnaopomba-besedilo">
    <w:name w:val="footnote text"/>
    <w:basedOn w:val="Navaden"/>
    <w:link w:val="Sprotnaopomba-besediloZnak"/>
    <w:rsid w:val="008065D0"/>
    <w:rPr>
      <w:sz w:val="20"/>
      <w:szCs w:val="20"/>
    </w:rPr>
  </w:style>
  <w:style w:type="character" w:customStyle="1" w:styleId="Sprotnaopomba-besediloZnak">
    <w:name w:val="Sprotna opomba - besedilo Znak"/>
    <w:basedOn w:val="Privzetapisavaodstavka"/>
    <w:link w:val="Sprotnaopomba-besedilo"/>
    <w:rsid w:val="008065D0"/>
  </w:style>
  <w:style w:type="character" w:styleId="Sprotnaopomba-sklic">
    <w:name w:val="footnote reference"/>
    <w:rsid w:val="008065D0"/>
    <w:rPr>
      <w:vertAlign w:val="superscript"/>
    </w:rPr>
  </w:style>
  <w:style w:type="character" w:customStyle="1" w:styleId="apple-converted-space">
    <w:name w:val="apple-converted-space"/>
    <w:basedOn w:val="Privzetapisavaodstavka"/>
    <w:rsid w:val="00806C07"/>
  </w:style>
  <w:style w:type="paragraph" w:styleId="Pripombabesedilo">
    <w:name w:val="annotation text"/>
    <w:basedOn w:val="Navaden"/>
    <w:link w:val="PripombabesediloZnak"/>
    <w:rsid w:val="00C80465"/>
    <w:rPr>
      <w:sz w:val="20"/>
      <w:szCs w:val="20"/>
    </w:rPr>
  </w:style>
  <w:style w:type="character" w:customStyle="1" w:styleId="PripombabesediloZnak">
    <w:name w:val="Pripomba – besedilo Znak"/>
    <w:basedOn w:val="Privzetapisavaodstavka"/>
    <w:link w:val="Pripombabesedilo"/>
    <w:rsid w:val="00C80465"/>
  </w:style>
  <w:style w:type="character" w:styleId="Pripombasklic">
    <w:name w:val="annotation reference"/>
    <w:basedOn w:val="Privzetapisavaodstavka"/>
    <w:rsid w:val="00C80465"/>
    <w:rPr>
      <w:sz w:val="16"/>
      <w:szCs w:val="16"/>
    </w:rPr>
  </w:style>
  <w:style w:type="paragraph" w:customStyle="1" w:styleId="Default">
    <w:name w:val="Default"/>
    <w:rsid w:val="00F276DA"/>
    <w:pPr>
      <w:autoSpaceDE w:val="0"/>
      <w:autoSpaceDN w:val="0"/>
      <w:adjustRightInd w:val="0"/>
    </w:pPr>
    <w:rPr>
      <w:rFonts w:ascii="Arial" w:eastAsiaTheme="minorHAnsi" w:hAnsi="Arial" w:cs="Arial"/>
      <w:iCs/>
      <w:color w:val="000000"/>
      <w:sz w:val="24"/>
      <w:szCs w:val="24"/>
      <w:lang w:eastAsia="en-US"/>
    </w:rPr>
  </w:style>
  <w:style w:type="paragraph" w:styleId="Zadevapripombe">
    <w:name w:val="annotation subject"/>
    <w:basedOn w:val="Pripombabesedilo"/>
    <w:next w:val="Pripombabesedilo"/>
    <w:link w:val="ZadevapripombeZnak"/>
    <w:rsid w:val="005C0821"/>
    <w:rPr>
      <w:b/>
      <w:bCs/>
    </w:rPr>
  </w:style>
  <w:style w:type="character" w:customStyle="1" w:styleId="ZadevapripombeZnak">
    <w:name w:val="Zadeva pripombe Znak"/>
    <w:basedOn w:val="PripombabesediloZnak"/>
    <w:link w:val="Zadevapripombe"/>
    <w:rsid w:val="005C0821"/>
    <w:rPr>
      <w:b/>
      <w:bCs/>
    </w:rPr>
  </w:style>
  <w:style w:type="character" w:styleId="Hiperpovezava">
    <w:name w:val="Hyperlink"/>
    <w:basedOn w:val="Privzetapisavaodstavka"/>
    <w:uiPriority w:val="99"/>
    <w:semiHidden/>
    <w:unhideWhenUsed/>
    <w:rsid w:val="00FD71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64927">
      <w:bodyDiv w:val="1"/>
      <w:marLeft w:val="0"/>
      <w:marRight w:val="0"/>
      <w:marTop w:val="0"/>
      <w:marBottom w:val="0"/>
      <w:divBdr>
        <w:top w:val="none" w:sz="0" w:space="0" w:color="auto"/>
        <w:left w:val="none" w:sz="0" w:space="0" w:color="auto"/>
        <w:bottom w:val="none" w:sz="0" w:space="0" w:color="auto"/>
        <w:right w:val="none" w:sz="0" w:space="0" w:color="auto"/>
      </w:divBdr>
    </w:div>
    <w:div w:id="1381512315">
      <w:bodyDiv w:val="1"/>
      <w:marLeft w:val="0"/>
      <w:marRight w:val="0"/>
      <w:marTop w:val="0"/>
      <w:marBottom w:val="0"/>
      <w:divBdr>
        <w:top w:val="none" w:sz="0" w:space="0" w:color="auto"/>
        <w:left w:val="none" w:sz="0" w:space="0" w:color="auto"/>
        <w:bottom w:val="none" w:sz="0" w:space="0" w:color="auto"/>
        <w:right w:val="none" w:sz="0" w:space="0" w:color="auto"/>
      </w:divBdr>
    </w:div>
    <w:div w:id="1413118289">
      <w:bodyDiv w:val="1"/>
      <w:marLeft w:val="0"/>
      <w:marRight w:val="0"/>
      <w:marTop w:val="0"/>
      <w:marBottom w:val="0"/>
      <w:divBdr>
        <w:top w:val="none" w:sz="0" w:space="0" w:color="auto"/>
        <w:left w:val="none" w:sz="0" w:space="0" w:color="auto"/>
        <w:bottom w:val="none" w:sz="0" w:space="0" w:color="auto"/>
        <w:right w:val="none" w:sz="0" w:space="0" w:color="auto"/>
      </w:divBdr>
      <w:divsChild>
        <w:div w:id="212041409">
          <w:marLeft w:val="0"/>
          <w:marRight w:val="0"/>
          <w:marTop w:val="0"/>
          <w:marBottom w:val="120"/>
          <w:divBdr>
            <w:top w:val="none" w:sz="0" w:space="0" w:color="auto"/>
            <w:left w:val="none" w:sz="0" w:space="0" w:color="auto"/>
            <w:bottom w:val="none" w:sz="0" w:space="0" w:color="auto"/>
            <w:right w:val="none" w:sz="0" w:space="0" w:color="auto"/>
          </w:divBdr>
        </w:div>
        <w:div w:id="626817099">
          <w:marLeft w:val="0"/>
          <w:marRight w:val="0"/>
          <w:marTop w:val="0"/>
          <w:marBottom w:val="120"/>
          <w:divBdr>
            <w:top w:val="none" w:sz="0" w:space="0" w:color="auto"/>
            <w:left w:val="none" w:sz="0" w:space="0" w:color="auto"/>
            <w:bottom w:val="none" w:sz="0" w:space="0" w:color="auto"/>
            <w:right w:val="none" w:sz="0" w:space="0" w:color="auto"/>
          </w:divBdr>
        </w:div>
        <w:div w:id="1503936545">
          <w:marLeft w:val="0"/>
          <w:marRight w:val="0"/>
          <w:marTop w:val="0"/>
          <w:marBottom w:val="120"/>
          <w:divBdr>
            <w:top w:val="none" w:sz="0" w:space="0" w:color="auto"/>
            <w:left w:val="none" w:sz="0" w:space="0" w:color="auto"/>
            <w:bottom w:val="none" w:sz="0" w:space="0" w:color="auto"/>
            <w:right w:val="none" w:sz="0" w:space="0" w:color="auto"/>
          </w:divBdr>
        </w:div>
      </w:divsChild>
    </w:div>
    <w:div w:id="1616986894">
      <w:bodyDiv w:val="1"/>
      <w:marLeft w:val="0"/>
      <w:marRight w:val="0"/>
      <w:marTop w:val="0"/>
      <w:marBottom w:val="0"/>
      <w:divBdr>
        <w:top w:val="none" w:sz="0" w:space="0" w:color="auto"/>
        <w:left w:val="none" w:sz="0" w:space="0" w:color="auto"/>
        <w:bottom w:val="none" w:sz="0" w:space="0" w:color="auto"/>
        <w:right w:val="none" w:sz="0" w:space="0" w:color="auto"/>
      </w:divBdr>
      <w:divsChild>
        <w:div w:id="323509453">
          <w:marLeft w:val="0"/>
          <w:marRight w:val="0"/>
          <w:marTop w:val="0"/>
          <w:marBottom w:val="120"/>
          <w:divBdr>
            <w:top w:val="none" w:sz="0" w:space="0" w:color="auto"/>
            <w:left w:val="none" w:sz="0" w:space="0" w:color="auto"/>
            <w:bottom w:val="none" w:sz="0" w:space="0" w:color="auto"/>
            <w:right w:val="none" w:sz="0" w:space="0" w:color="auto"/>
          </w:divBdr>
        </w:div>
        <w:div w:id="1474592052">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1993-01-1350" TargetMode="External"/><Relationship Id="rId13" Type="http://schemas.openxmlformats.org/officeDocument/2006/relationships/hyperlink" Target="https://www.uradni-list.si/glasilo-uradni-list-rs/vsebina/2019-01-0914" TargetMode="External"/><Relationship Id="rId18" Type="http://schemas.openxmlformats.org/officeDocument/2006/relationships/hyperlink" Target="https://www.uradni-list.si/glasilo-uradni-list-rs/vsebina/2024-01-320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1-01-2638" TargetMode="External"/><Relationship Id="rId17" Type="http://schemas.openxmlformats.org/officeDocument/2006/relationships/hyperlink" Target="https://www.uradni-list.si/glasilo-uradni-list-rs/vsebina/2023-01-238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34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0-01-184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0413" TargetMode="External"/><Relationship Id="rId23" Type="http://schemas.openxmlformats.org/officeDocument/2006/relationships/theme" Target="theme/theme1.xml"/><Relationship Id="rId10" Type="http://schemas.openxmlformats.org/officeDocument/2006/relationships/hyperlink" Target="http://www.uradni-list.si/1/objava.jsp?sop=2006-01-5348" TargetMode="External"/><Relationship Id="rId19" Type="http://schemas.openxmlformats.org/officeDocument/2006/relationships/hyperlink" Target="https://www.uradni-list.si/glasilo-uradni-list-rs/vsebina/2025-01-2733" TargetMode="External"/><Relationship Id="rId4" Type="http://schemas.openxmlformats.org/officeDocument/2006/relationships/settings" Target="settings.xml"/><Relationship Id="rId9" Type="http://schemas.openxmlformats.org/officeDocument/2006/relationships/hyperlink" Target="http://www.uradni-list.si/1/objava.jsp?sop=1998-01-1224" TargetMode="External"/><Relationship Id="rId14" Type="http://schemas.openxmlformats.org/officeDocument/2006/relationships/hyperlink" Target="https://www.uradni-list.si/glasilo-uradni-list-rs/vsebina/2020-01-276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CA81A-C2CE-4B42-B9A2-95ACFA42D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10</Pages>
  <Words>3396</Words>
  <Characters>19359</Characters>
  <Application>Microsoft Office Word</Application>
  <DocSecurity>0</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30</vt:lpstr>
      <vt:lpstr>Na podlagi 30</vt:lpstr>
    </vt:vector>
  </TitlesOfParts>
  <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30</dc:title>
  <dc:creator>Leban</dc:creator>
  <cp:lastModifiedBy>Rajko Leban</cp:lastModifiedBy>
  <cp:revision>15</cp:revision>
  <cp:lastPrinted>2026-01-26T20:45:00Z</cp:lastPrinted>
  <dcterms:created xsi:type="dcterms:W3CDTF">2026-01-26T19:58:00Z</dcterms:created>
  <dcterms:modified xsi:type="dcterms:W3CDTF">2026-02-06T17:13:00Z</dcterms:modified>
</cp:coreProperties>
</file>